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36907" w:rsidRPr="001861D6" w:rsidRDefault="00C36907" w:rsidP="00DA0939">
      <w:pPr>
        <w:spacing w:line="360" w:lineRule="auto"/>
        <w:jc w:val="both"/>
        <w:rPr>
          <w:b w:val="0"/>
          <w:sz w:val="24"/>
          <w:szCs w:val="24"/>
        </w:rPr>
      </w:pPr>
      <w:r w:rsidRPr="001861D6">
        <w:rPr>
          <w:b w:val="0"/>
          <w:sz w:val="24"/>
          <w:szCs w:val="24"/>
        </w:rPr>
        <w:t>Anexa 1 la ordinul ministrului educației, cercetării, tineretului și sportului nr.</w:t>
      </w:r>
      <w:r w:rsidR="0089429D">
        <w:rPr>
          <w:b w:val="0"/>
          <w:sz w:val="24"/>
          <w:szCs w:val="24"/>
        </w:rPr>
        <w:t xml:space="preserve"> 3035/10.01.</w:t>
      </w:r>
      <w:r w:rsidRPr="001861D6">
        <w:rPr>
          <w:b w:val="0"/>
          <w:sz w:val="24"/>
          <w:szCs w:val="24"/>
        </w:rPr>
        <w:t>201</w:t>
      </w:r>
      <w:r w:rsidR="0089429D">
        <w:rPr>
          <w:b w:val="0"/>
          <w:sz w:val="24"/>
          <w:szCs w:val="24"/>
        </w:rPr>
        <w:t>2</w:t>
      </w:r>
      <w:r w:rsidRPr="001861D6">
        <w:rPr>
          <w:b w:val="0"/>
          <w:sz w:val="24"/>
          <w:szCs w:val="24"/>
        </w:rPr>
        <w:t xml:space="preserve"> privind aprobarea  Metodologiei – cadru de organizare şi desfăşurare a competiţiilor şcolare şi a Regulamentului de organizare a activităţilor cuprinse în calendarul activităţilor educative, şcolare şi extraşcolare</w:t>
      </w:r>
    </w:p>
    <w:p w:rsidR="00C36907" w:rsidRPr="001861D6" w:rsidRDefault="00C36907" w:rsidP="00DA0939">
      <w:pPr>
        <w:spacing w:line="360" w:lineRule="auto"/>
        <w:jc w:val="center"/>
        <w:rPr>
          <w:b w:val="0"/>
          <w:bCs w:val="0"/>
          <w:color w:val="auto"/>
          <w:sz w:val="24"/>
          <w:szCs w:val="24"/>
        </w:rPr>
      </w:pPr>
      <w:r>
        <w:rPr>
          <w:b w:val="0"/>
          <w:bCs w:val="0"/>
          <w:color w:val="auto"/>
          <w:sz w:val="24"/>
          <w:szCs w:val="24"/>
        </w:rPr>
        <w:t>___________________________________________________________________________________</w:t>
      </w:r>
    </w:p>
    <w:p w:rsidR="00C36907" w:rsidRPr="004E1B43" w:rsidRDefault="00C36907" w:rsidP="00DA0939">
      <w:pPr>
        <w:pStyle w:val="BodyText2"/>
        <w:spacing w:after="0" w:line="360" w:lineRule="auto"/>
        <w:rPr>
          <w:color w:val="auto"/>
          <w:sz w:val="24"/>
          <w:szCs w:val="24"/>
        </w:rPr>
      </w:pPr>
    </w:p>
    <w:p w:rsidR="00C36907" w:rsidRPr="004E1B43" w:rsidRDefault="00C36907" w:rsidP="00DA0939">
      <w:pPr>
        <w:pStyle w:val="BodyText2"/>
        <w:spacing w:after="0" w:line="360" w:lineRule="auto"/>
        <w:jc w:val="center"/>
        <w:rPr>
          <w:color w:val="auto"/>
          <w:sz w:val="24"/>
          <w:szCs w:val="24"/>
        </w:rPr>
      </w:pPr>
    </w:p>
    <w:p w:rsidR="00C36907" w:rsidRPr="004E1B43" w:rsidRDefault="00C36907" w:rsidP="00DA0939">
      <w:pPr>
        <w:tabs>
          <w:tab w:val="left" w:pos="6972"/>
        </w:tabs>
        <w:spacing w:line="360" w:lineRule="auto"/>
        <w:jc w:val="center"/>
        <w:rPr>
          <w:color w:val="auto"/>
          <w:sz w:val="24"/>
          <w:szCs w:val="24"/>
        </w:rPr>
      </w:pPr>
      <w:r w:rsidRPr="004E1B43">
        <w:rPr>
          <w:color w:val="auto"/>
          <w:sz w:val="24"/>
          <w:szCs w:val="24"/>
        </w:rPr>
        <w:t>METODOLOGIA-CADRU</w:t>
      </w:r>
    </w:p>
    <w:p w:rsidR="00C36907" w:rsidRPr="004E1B43" w:rsidRDefault="00C36907" w:rsidP="00DA0939">
      <w:pPr>
        <w:tabs>
          <w:tab w:val="left" w:pos="6972"/>
        </w:tabs>
        <w:spacing w:line="360" w:lineRule="auto"/>
        <w:jc w:val="center"/>
        <w:rPr>
          <w:color w:val="auto"/>
          <w:sz w:val="24"/>
          <w:szCs w:val="24"/>
        </w:rPr>
      </w:pPr>
      <w:r w:rsidRPr="004E1B43">
        <w:rPr>
          <w:color w:val="auto"/>
          <w:sz w:val="24"/>
          <w:szCs w:val="24"/>
        </w:rPr>
        <w:t xml:space="preserve">DE ORGANIZARE </w:t>
      </w:r>
      <w:r>
        <w:rPr>
          <w:rFonts w:ascii="Palatino Linotype" w:hAnsi="Palatino Linotype" w:cs="Palatino Linotype"/>
          <w:color w:val="auto"/>
          <w:sz w:val="24"/>
          <w:szCs w:val="24"/>
        </w:rPr>
        <w:t>Ş</w:t>
      </w:r>
      <w:r w:rsidRPr="004E1B43">
        <w:rPr>
          <w:color w:val="auto"/>
          <w:sz w:val="24"/>
          <w:szCs w:val="24"/>
        </w:rPr>
        <w:t>I DESFĂ</w:t>
      </w:r>
      <w:r w:rsidRPr="004E1B43">
        <w:rPr>
          <w:rFonts w:ascii="Palatino Linotype" w:hAnsi="Palatino Linotype" w:cs="Palatino Linotype"/>
          <w:color w:val="auto"/>
          <w:sz w:val="24"/>
          <w:szCs w:val="24"/>
        </w:rPr>
        <w:t>Ș</w:t>
      </w:r>
      <w:r w:rsidRPr="004E1B43">
        <w:rPr>
          <w:color w:val="auto"/>
          <w:sz w:val="24"/>
          <w:szCs w:val="24"/>
        </w:rPr>
        <w:t>URARE A COMPETI</w:t>
      </w:r>
      <w:r w:rsidRPr="004E1B43">
        <w:rPr>
          <w:rFonts w:ascii="Palatino Linotype" w:hAnsi="Palatino Linotype" w:cs="Palatino Linotype"/>
          <w:color w:val="auto"/>
          <w:sz w:val="24"/>
          <w:szCs w:val="24"/>
        </w:rPr>
        <w:t>Ț</w:t>
      </w:r>
      <w:r w:rsidRPr="004E1B43">
        <w:rPr>
          <w:color w:val="auto"/>
          <w:sz w:val="24"/>
          <w:szCs w:val="24"/>
        </w:rPr>
        <w:t xml:space="preserve">IILOR </w:t>
      </w:r>
      <w:r w:rsidRPr="004E1B43">
        <w:rPr>
          <w:rFonts w:ascii="Palatino Linotype" w:hAnsi="Palatino Linotype" w:cs="Palatino Linotype"/>
          <w:color w:val="auto"/>
          <w:sz w:val="24"/>
          <w:szCs w:val="24"/>
        </w:rPr>
        <w:t>Ș</w:t>
      </w:r>
      <w:r w:rsidRPr="004E1B43">
        <w:rPr>
          <w:color w:val="auto"/>
          <w:sz w:val="24"/>
          <w:szCs w:val="24"/>
        </w:rPr>
        <w:t xml:space="preserve">COLARE </w:t>
      </w:r>
    </w:p>
    <w:p w:rsidR="00C36907" w:rsidRPr="004E1B43" w:rsidRDefault="00C36907" w:rsidP="00DA0939">
      <w:pPr>
        <w:spacing w:line="360" w:lineRule="auto"/>
        <w:jc w:val="center"/>
        <w:rPr>
          <w:color w:val="auto"/>
          <w:sz w:val="24"/>
          <w:szCs w:val="24"/>
        </w:rPr>
      </w:pPr>
    </w:p>
    <w:p w:rsidR="00C36907" w:rsidRPr="004E1B43" w:rsidRDefault="00C36907" w:rsidP="00DA0939">
      <w:pPr>
        <w:tabs>
          <w:tab w:val="left" w:pos="1515"/>
          <w:tab w:val="center" w:pos="4536"/>
        </w:tabs>
        <w:spacing w:line="360" w:lineRule="auto"/>
        <w:jc w:val="center"/>
        <w:rPr>
          <w:color w:val="auto"/>
          <w:sz w:val="24"/>
          <w:szCs w:val="24"/>
        </w:rPr>
      </w:pPr>
      <w:r w:rsidRPr="004E1B43">
        <w:rPr>
          <w:color w:val="auto"/>
          <w:sz w:val="24"/>
          <w:szCs w:val="24"/>
        </w:rPr>
        <w:t>Capitolul I</w:t>
      </w:r>
    </w:p>
    <w:p w:rsidR="00C36907" w:rsidRPr="004E1B43" w:rsidRDefault="00C36907" w:rsidP="00DA0939">
      <w:pPr>
        <w:spacing w:line="360" w:lineRule="auto"/>
        <w:jc w:val="center"/>
        <w:rPr>
          <w:color w:val="auto"/>
          <w:sz w:val="24"/>
          <w:szCs w:val="24"/>
        </w:rPr>
      </w:pPr>
      <w:r w:rsidRPr="004E1B43">
        <w:rPr>
          <w:color w:val="auto"/>
          <w:sz w:val="24"/>
          <w:szCs w:val="24"/>
        </w:rPr>
        <w:t>Cadrul general</w:t>
      </w:r>
    </w:p>
    <w:p w:rsidR="00C36907" w:rsidRPr="004E1B43" w:rsidRDefault="00C36907" w:rsidP="00DA0939">
      <w:pPr>
        <w:spacing w:line="360" w:lineRule="auto"/>
        <w:jc w:val="center"/>
        <w:rPr>
          <w:color w:val="auto"/>
          <w:sz w:val="24"/>
          <w:szCs w:val="24"/>
        </w:rPr>
      </w:pPr>
    </w:p>
    <w:p w:rsidR="00C36907" w:rsidRPr="004E1B43" w:rsidRDefault="00C36907" w:rsidP="00DA0939">
      <w:pPr>
        <w:spacing w:line="360" w:lineRule="auto"/>
        <w:jc w:val="both"/>
        <w:rPr>
          <w:b w:val="0"/>
          <w:bCs w:val="0"/>
          <w:color w:val="auto"/>
          <w:sz w:val="24"/>
          <w:szCs w:val="24"/>
        </w:rPr>
      </w:pPr>
      <w:r w:rsidRPr="004E1B43">
        <w:rPr>
          <w:b w:val="0"/>
          <w:bCs w:val="0"/>
          <w:color w:val="auto"/>
          <w:sz w:val="24"/>
          <w:szCs w:val="24"/>
        </w:rPr>
        <w:t>Art.1. Prezenta Metodologie-cadru reglementează organizarea şi desfăşurarea competiţiilor şcolare</w:t>
      </w:r>
      <w:r>
        <w:rPr>
          <w:b w:val="0"/>
          <w:bCs w:val="0"/>
          <w:color w:val="auto"/>
          <w:sz w:val="24"/>
          <w:szCs w:val="24"/>
        </w:rPr>
        <w:t>.</w:t>
      </w:r>
    </w:p>
    <w:p w:rsidR="00C36907" w:rsidRPr="00C36907" w:rsidRDefault="00C36907" w:rsidP="00DA0939">
      <w:pPr>
        <w:pStyle w:val="Heading1"/>
        <w:spacing w:line="360" w:lineRule="auto"/>
        <w:jc w:val="both"/>
        <w:rPr>
          <w:b w:val="0"/>
          <w:color w:val="auto"/>
          <w:sz w:val="24"/>
          <w:szCs w:val="24"/>
        </w:rPr>
      </w:pPr>
      <w:r w:rsidRPr="00C36907">
        <w:rPr>
          <w:b w:val="0"/>
          <w:color w:val="auto"/>
          <w:sz w:val="24"/>
          <w:szCs w:val="24"/>
        </w:rPr>
        <w:t>Art.2. În sensul prezentei metodologii, sintagma „competiţii şcolare” include olimpiade şi concursuri interdisciplinare şi transdisciplinare sau organizate pe discipline de învăţământ/calificări şi domenii de pregătire profesională, concursuri de creaţie, concursuri şi festivaluri cultural-artistice, campionate şi concursuri sportive şcolare pentru elevi. Acestea au caracter ştiinţific,  tehnico-aplicativ, cultural-artistic şi sportiv.</w:t>
      </w:r>
    </w:p>
    <w:p w:rsidR="00C36907" w:rsidRPr="00C36907" w:rsidRDefault="00C36907" w:rsidP="00DA0939">
      <w:pPr>
        <w:pStyle w:val="Heading1"/>
        <w:spacing w:line="360" w:lineRule="auto"/>
        <w:jc w:val="both"/>
        <w:rPr>
          <w:b w:val="0"/>
          <w:color w:val="auto"/>
          <w:sz w:val="24"/>
          <w:szCs w:val="24"/>
        </w:rPr>
      </w:pPr>
      <w:r w:rsidRPr="00C36907">
        <w:rPr>
          <w:b w:val="0"/>
          <w:color w:val="auto"/>
          <w:sz w:val="24"/>
          <w:szCs w:val="24"/>
        </w:rPr>
        <w:t>Art.3. Competiţiile şcolare au ca obiectiv general stimularea elevilor cu performanţe şcolare înalte sau care au interes şi aptitudini deosebite în domeniul ştiinţific,  tehnico-aplicativ, cultural-artistic, civic  şi în cel sportiv. Totodată, competiţiile şcolare  promovează valorile culturale şi etice fundamentale,  spiritul de fair-play,  competitivitatea şi  comunicarea interpersonală.</w:t>
      </w:r>
    </w:p>
    <w:p w:rsidR="00C36907" w:rsidRPr="004E1B43" w:rsidRDefault="00C36907" w:rsidP="00DA0939">
      <w:pPr>
        <w:spacing w:line="360" w:lineRule="auto"/>
        <w:jc w:val="both"/>
        <w:rPr>
          <w:b w:val="0"/>
          <w:bCs w:val="0"/>
          <w:color w:val="auto"/>
          <w:sz w:val="24"/>
          <w:szCs w:val="24"/>
        </w:rPr>
      </w:pPr>
      <w:r w:rsidRPr="004E1B43">
        <w:rPr>
          <w:b w:val="0"/>
          <w:bCs w:val="0"/>
          <w:color w:val="auto"/>
          <w:sz w:val="24"/>
          <w:szCs w:val="24"/>
        </w:rPr>
        <w:t>Art.4. În vederea pregătirii elevilor pentru competiţiile şcolare</w:t>
      </w:r>
      <w:r>
        <w:rPr>
          <w:b w:val="0"/>
          <w:bCs w:val="0"/>
          <w:color w:val="auto"/>
          <w:sz w:val="24"/>
          <w:szCs w:val="24"/>
        </w:rPr>
        <w:t xml:space="preserve">, </w:t>
      </w:r>
      <w:r w:rsidRPr="004E1B43">
        <w:rPr>
          <w:b w:val="0"/>
          <w:bCs w:val="0"/>
          <w:color w:val="auto"/>
          <w:sz w:val="24"/>
          <w:szCs w:val="24"/>
        </w:rPr>
        <w:t>cadrele didactice pot elabora</w:t>
      </w:r>
      <w:r>
        <w:rPr>
          <w:b w:val="0"/>
          <w:bCs w:val="0"/>
          <w:color w:val="auto"/>
          <w:sz w:val="24"/>
          <w:szCs w:val="24"/>
        </w:rPr>
        <w:t xml:space="preserve"> și utiliza</w:t>
      </w:r>
      <w:r w:rsidRPr="004E1B43">
        <w:rPr>
          <w:b w:val="0"/>
          <w:bCs w:val="0"/>
          <w:color w:val="auto"/>
          <w:sz w:val="24"/>
          <w:szCs w:val="24"/>
        </w:rPr>
        <w:t xml:space="preserve"> programe de studiu complementare, teme de concurs, de cercetare şi bibliografii specifice.</w:t>
      </w:r>
    </w:p>
    <w:p w:rsidR="00C36907" w:rsidRPr="004E1B43" w:rsidRDefault="00C36907" w:rsidP="00DA0939">
      <w:pPr>
        <w:spacing w:line="360" w:lineRule="auto"/>
        <w:jc w:val="both"/>
        <w:rPr>
          <w:b w:val="0"/>
          <w:bCs w:val="0"/>
          <w:color w:val="auto"/>
          <w:sz w:val="24"/>
          <w:szCs w:val="24"/>
        </w:rPr>
      </w:pPr>
      <w:r w:rsidRPr="004E1B43">
        <w:rPr>
          <w:b w:val="0"/>
          <w:bCs w:val="0"/>
          <w:color w:val="auto"/>
          <w:sz w:val="24"/>
          <w:szCs w:val="24"/>
        </w:rPr>
        <w:t>Art.5. Olimpiadele şcolare sunt considerate competi</w:t>
      </w:r>
      <w:r>
        <w:rPr>
          <w:rFonts w:ascii="Palatino Linotype" w:hAnsi="Palatino Linotype" w:cs="Palatino Linotype"/>
          <w:b w:val="0"/>
          <w:bCs w:val="0"/>
          <w:color w:val="auto"/>
          <w:sz w:val="24"/>
          <w:szCs w:val="24"/>
        </w:rPr>
        <w:t>ţ</w:t>
      </w:r>
      <w:r w:rsidRPr="004E1B43">
        <w:rPr>
          <w:b w:val="0"/>
          <w:bCs w:val="0"/>
          <w:color w:val="auto"/>
          <w:sz w:val="24"/>
          <w:szCs w:val="24"/>
        </w:rPr>
        <w:t>ii şcolare de excelenţă, adresându-se elevilor cu aptitudini şi performan</w:t>
      </w:r>
      <w:r>
        <w:rPr>
          <w:rFonts w:ascii="Palatino Linotype" w:hAnsi="Palatino Linotype" w:cs="Palatino Linotype"/>
          <w:b w:val="0"/>
          <w:bCs w:val="0"/>
          <w:color w:val="auto"/>
          <w:sz w:val="24"/>
          <w:szCs w:val="24"/>
        </w:rPr>
        <w:t>ţ</w:t>
      </w:r>
      <w:r w:rsidRPr="004E1B43">
        <w:rPr>
          <w:b w:val="0"/>
          <w:bCs w:val="0"/>
          <w:color w:val="auto"/>
          <w:sz w:val="24"/>
          <w:szCs w:val="24"/>
        </w:rPr>
        <w:t>e înalte în domeniul matematicii şi al ştiinţelor, al limbii şi literaturii române şi al limbilor moderne, al disciplinelor socio-umane, al calificărilor profesionale, al artelor, al sportului etc</w:t>
      </w:r>
      <w:r w:rsidRPr="00666DC4">
        <w:rPr>
          <w:b w:val="0"/>
          <w:bCs w:val="0"/>
          <w:color w:val="auto"/>
          <w:sz w:val="24"/>
          <w:szCs w:val="24"/>
        </w:rPr>
        <w:t>.</w:t>
      </w:r>
    </w:p>
    <w:p w:rsidR="00C36907" w:rsidRPr="004E1B43" w:rsidRDefault="00C36907" w:rsidP="00DA0939">
      <w:pPr>
        <w:spacing w:line="360" w:lineRule="auto"/>
        <w:jc w:val="both"/>
        <w:rPr>
          <w:b w:val="0"/>
          <w:bCs w:val="0"/>
          <w:color w:val="auto"/>
          <w:sz w:val="24"/>
          <w:szCs w:val="24"/>
        </w:rPr>
      </w:pPr>
      <w:r w:rsidRPr="004E1B43">
        <w:rPr>
          <w:b w:val="0"/>
          <w:bCs w:val="0"/>
          <w:color w:val="auto"/>
          <w:sz w:val="24"/>
          <w:szCs w:val="24"/>
        </w:rPr>
        <w:t>Art.6. Participarea la competi</w:t>
      </w:r>
      <w:r>
        <w:rPr>
          <w:rFonts w:ascii="Palatino Linotype" w:hAnsi="Palatino Linotype" w:cs="Palatino Linotype"/>
          <w:b w:val="0"/>
          <w:bCs w:val="0"/>
          <w:color w:val="auto"/>
          <w:sz w:val="24"/>
          <w:szCs w:val="24"/>
        </w:rPr>
        <w:t>ţ</w:t>
      </w:r>
      <w:r w:rsidRPr="004E1B43">
        <w:rPr>
          <w:b w:val="0"/>
          <w:bCs w:val="0"/>
          <w:color w:val="auto"/>
          <w:sz w:val="24"/>
          <w:szCs w:val="24"/>
        </w:rPr>
        <w:t>iile şcolare este deschisă tuturor elevilor, de la toate formele de învă</w:t>
      </w:r>
      <w:r>
        <w:rPr>
          <w:rFonts w:ascii="Palatino Linotype" w:hAnsi="Palatino Linotype" w:cs="Palatino Linotype"/>
          <w:b w:val="0"/>
          <w:bCs w:val="0"/>
          <w:color w:val="auto"/>
          <w:sz w:val="24"/>
          <w:szCs w:val="24"/>
        </w:rPr>
        <w:t>ţ</w:t>
      </w:r>
      <w:r w:rsidRPr="004E1B43">
        <w:rPr>
          <w:b w:val="0"/>
          <w:bCs w:val="0"/>
          <w:color w:val="auto"/>
          <w:sz w:val="24"/>
          <w:szCs w:val="24"/>
        </w:rPr>
        <w:t>ământ din învă</w:t>
      </w:r>
      <w:r>
        <w:rPr>
          <w:rFonts w:ascii="Palatino Linotype" w:hAnsi="Palatino Linotype" w:cs="Palatino Linotype"/>
          <w:b w:val="0"/>
          <w:bCs w:val="0"/>
          <w:color w:val="auto"/>
          <w:sz w:val="24"/>
          <w:szCs w:val="24"/>
        </w:rPr>
        <w:t>ţ</w:t>
      </w:r>
      <w:r w:rsidRPr="004E1B43">
        <w:rPr>
          <w:b w:val="0"/>
          <w:bCs w:val="0"/>
          <w:color w:val="auto"/>
          <w:sz w:val="24"/>
          <w:szCs w:val="24"/>
        </w:rPr>
        <w:t>ământul de stat, particular şi confesional</w:t>
      </w:r>
      <w:r>
        <w:rPr>
          <w:b w:val="0"/>
          <w:bCs w:val="0"/>
          <w:color w:val="auto"/>
          <w:sz w:val="24"/>
          <w:szCs w:val="24"/>
        </w:rPr>
        <w:t>.</w:t>
      </w:r>
      <w:r w:rsidRPr="004E1B43">
        <w:rPr>
          <w:b w:val="0"/>
          <w:bCs w:val="0"/>
          <w:color w:val="auto"/>
          <w:sz w:val="24"/>
          <w:szCs w:val="24"/>
        </w:rPr>
        <w:t xml:space="preserve"> </w:t>
      </w:r>
    </w:p>
    <w:p w:rsidR="00C36907" w:rsidRDefault="00C36907" w:rsidP="00DA0939">
      <w:pPr>
        <w:spacing w:line="360" w:lineRule="auto"/>
        <w:jc w:val="both"/>
        <w:rPr>
          <w:b w:val="0"/>
          <w:bCs w:val="0"/>
          <w:color w:val="auto"/>
          <w:sz w:val="24"/>
          <w:szCs w:val="24"/>
        </w:rPr>
      </w:pPr>
      <w:r w:rsidRPr="004E1B43">
        <w:rPr>
          <w:b w:val="0"/>
          <w:bCs w:val="0"/>
          <w:color w:val="auto"/>
          <w:sz w:val="24"/>
          <w:szCs w:val="24"/>
        </w:rPr>
        <w:lastRenderedPageBreak/>
        <w:t xml:space="preserve">Art.7. </w:t>
      </w:r>
      <w:r>
        <w:rPr>
          <w:b w:val="0"/>
          <w:bCs w:val="0"/>
          <w:color w:val="auto"/>
          <w:sz w:val="24"/>
          <w:szCs w:val="24"/>
        </w:rPr>
        <w:t xml:space="preserve">(1) </w:t>
      </w:r>
      <w:r w:rsidRPr="004E1B43">
        <w:rPr>
          <w:b w:val="0"/>
          <w:bCs w:val="0"/>
          <w:color w:val="auto"/>
          <w:sz w:val="24"/>
          <w:szCs w:val="24"/>
        </w:rPr>
        <w:t>Competi</w:t>
      </w:r>
      <w:r>
        <w:rPr>
          <w:rFonts w:ascii="Palatino Linotype" w:hAnsi="Palatino Linotype" w:cs="Palatino Linotype"/>
          <w:b w:val="0"/>
          <w:bCs w:val="0"/>
          <w:color w:val="auto"/>
          <w:sz w:val="24"/>
          <w:szCs w:val="24"/>
        </w:rPr>
        <w:t>ţ</w:t>
      </w:r>
      <w:r w:rsidRPr="004E1B43">
        <w:rPr>
          <w:b w:val="0"/>
          <w:bCs w:val="0"/>
          <w:color w:val="auto"/>
          <w:sz w:val="24"/>
          <w:szCs w:val="24"/>
        </w:rPr>
        <w:t>iile şcolare se organizează şi se desfăşoară conform dispozi</w:t>
      </w:r>
      <w:r>
        <w:rPr>
          <w:rFonts w:ascii="Palatino Linotype" w:hAnsi="Palatino Linotype" w:cs="Palatino Linotype"/>
          <w:b w:val="0"/>
          <w:bCs w:val="0"/>
          <w:color w:val="auto"/>
          <w:sz w:val="24"/>
          <w:szCs w:val="24"/>
        </w:rPr>
        <w:t>ţ</w:t>
      </w:r>
      <w:r w:rsidRPr="004E1B43">
        <w:rPr>
          <w:b w:val="0"/>
          <w:bCs w:val="0"/>
          <w:color w:val="auto"/>
          <w:sz w:val="24"/>
          <w:szCs w:val="24"/>
        </w:rPr>
        <w:t xml:space="preserve">iilor prezentei metodologii, </w:t>
      </w:r>
      <w:r>
        <w:rPr>
          <w:b w:val="0"/>
          <w:bCs w:val="0"/>
          <w:color w:val="auto"/>
          <w:sz w:val="24"/>
          <w:szCs w:val="24"/>
        </w:rPr>
        <w:t xml:space="preserve">precum şi </w:t>
      </w:r>
      <w:r w:rsidRPr="004E1B43">
        <w:rPr>
          <w:b w:val="0"/>
          <w:bCs w:val="0"/>
          <w:color w:val="auto"/>
          <w:sz w:val="24"/>
          <w:szCs w:val="24"/>
        </w:rPr>
        <w:t>a</w:t>
      </w:r>
      <w:r>
        <w:rPr>
          <w:b w:val="0"/>
          <w:bCs w:val="0"/>
          <w:color w:val="auto"/>
          <w:sz w:val="24"/>
          <w:szCs w:val="24"/>
        </w:rPr>
        <w:t>le</w:t>
      </w:r>
      <w:r w:rsidRPr="004E1B43">
        <w:rPr>
          <w:b w:val="0"/>
          <w:bCs w:val="0"/>
          <w:color w:val="auto"/>
          <w:sz w:val="24"/>
          <w:szCs w:val="24"/>
        </w:rPr>
        <w:t xml:space="preserve">  regulamentelor specifice</w:t>
      </w:r>
      <w:r>
        <w:rPr>
          <w:b w:val="0"/>
          <w:bCs w:val="0"/>
          <w:color w:val="auto"/>
          <w:sz w:val="24"/>
          <w:szCs w:val="24"/>
        </w:rPr>
        <w:t>.</w:t>
      </w:r>
    </w:p>
    <w:p w:rsidR="00C36907" w:rsidRPr="004E1B43" w:rsidRDefault="00C36907" w:rsidP="00DA0939">
      <w:pPr>
        <w:spacing w:line="360" w:lineRule="auto"/>
        <w:jc w:val="both"/>
        <w:rPr>
          <w:b w:val="0"/>
          <w:bCs w:val="0"/>
          <w:color w:val="auto"/>
          <w:sz w:val="24"/>
          <w:szCs w:val="24"/>
        </w:rPr>
      </w:pPr>
      <w:r>
        <w:rPr>
          <w:b w:val="0"/>
          <w:bCs w:val="0"/>
          <w:color w:val="auto"/>
          <w:sz w:val="24"/>
          <w:szCs w:val="24"/>
        </w:rPr>
        <w:t>(2) L</w:t>
      </w:r>
      <w:r w:rsidRPr="004E1B43">
        <w:rPr>
          <w:b w:val="0"/>
          <w:bCs w:val="0"/>
          <w:color w:val="auto"/>
          <w:sz w:val="24"/>
          <w:szCs w:val="24"/>
        </w:rPr>
        <w:t xml:space="preserve">ista </w:t>
      </w:r>
      <w:r>
        <w:rPr>
          <w:b w:val="0"/>
          <w:bCs w:val="0"/>
          <w:color w:val="auto"/>
          <w:sz w:val="24"/>
          <w:szCs w:val="24"/>
        </w:rPr>
        <w:t xml:space="preserve">competiţiilor şcolare naţionale </w:t>
      </w:r>
      <w:r w:rsidRPr="004E1B43">
        <w:rPr>
          <w:b w:val="0"/>
          <w:bCs w:val="0"/>
          <w:color w:val="auto"/>
          <w:sz w:val="24"/>
          <w:szCs w:val="24"/>
        </w:rPr>
        <w:t xml:space="preserve">şi graficul de desfăşurare </w:t>
      </w:r>
      <w:r>
        <w:rPr>
          <w:b w:val="0"/>
          <w:bCs w:val="0"/>
          <w:color w:val="auto"/>
          <w:sz w:val="24"/>
          <w:szCs w:val="24"/>
        </w:rPr>
        <w:t xml:space="preserve">a acestora sunt </w:t>
      </w:r>
      <w:r w:rsidRPr="004E1B43">
        <w:rPr>
          <w:b w:val="0"/>
          <w:bCs w:val="0"/>
          <w:color w:val="auto"/>
          <w:sz w:val="24"/>
          <w:szCs w:val="24"/>
        </w:rPr>
        <w:t>aprobate anual de secretarul de stat pentru învă</w:t>
      </w:r>
      <w:r>
        <w:rPr>
          <w:rFonts w:ascii="Palatino Linotype" w:hAnsi="Palatino Linotype" w:cs="Palatino Linotype"/>
          <w:b w:val="0"/>
          <w:bCs w:val="0"/>
          <w:color w:val="auto"/>
          <w:sz w:val="24"/>
          <w:szCs w:val="24"/>
        </w:rPr>
        <w:t>ţ</w:t>
      </w:r>
      <w:r w:rsidRPr="004E1B43">
        <w:rPr>
          <w:b w:val="0"/>
          <w:bCs w:val="0"/>
          <w:color w:val="auto"/>
          <w:sz w:val="24"/>
          <w:szCs w:val="24"/>
        </w:rPr>
        <w:t>ământ preuniversitar.</w:t>
      </w:r>
    </w:p>
    <w:p w:rsidR="00C36907" w:rsidRPr="004E1B43" w:rsidRDefault="00C36907" w:rsidP="00DA0939">
      <w:pPr>
        <w:tabs>
          <w:tab w:val="left" w:pos="1515"/>
          <w:tab w:val="center" w:pos="4536"/>
        </w:tabs>
        <w:spacing w:line="360" w:lineRule="auto"/>
        <w:jc w:val="center"/>
        <w:rPr>
          <w:color w:val="auto"/>
          <w:sz w:val="24"/>
          <w:szCs w:val="24"/>
        </w:rPr>
      </w:pPr>
    </w:p>
    <w:p w:rsidR="00C36907" w:rsidRPr="004E1B43" w:rsidRDefault="00C36907" w:rsidP="00DA0939">
      <w:pPr>
        <w:tabs>
          <w:tab w:val="left" w:pos="1515"/>
          <w:tab w:val="center" w:pos="4536"/>
        </w:tabs>
        <w:spacing w:line="360" w:lineRule="auto"/>
        <w:jc w:val="center"/>
        <w:rPr>
          <w:color w:val="auto"/>
          <w:sz w:val="24"/>
          <w:szCs w:val="24"/>
        </w:rPr>
      </w:pPr>
      <w:r w:rsidRPr="004E1B43">
        <w:rPr>
          <w:color w:val="auto"/>
          <w:sz w:val="24"/>
          <w:szCs w:val="24"/>
        </w:rPr>
        <w:t>Capitolul II</w:t>
      </w:r>
    </w:p>
    <w:p w:rsidR="00C36907" w:rsidRPr="004E1B43" w:rsidRDefault="00C36907" w:rsidP="00DA0939">
      <w:pPr>
        <w:spacing w:line="360" w:lineRule="auto"/>
        <w:jc w:val="center"/>
        <w:rPr>
          <w:color w:val="auto"/>
          <w:sz w:val="24"/>
          <w:szCs w:val="24"/>
        </w:rPr>
      </w:pPr>
      <w:r w:rsidRPr="004E1B43">
        <w:rPr>
          <w:color w:val="auto"/>
          <w:sz w:val="24"/>
          <w:szCs w:val="24"/>
        </w:rPr>
        <w:t>Clasificarea şi etapele competi</w:t>
      </w:r>
      <w:r>
        <w:rPr>
          <w:rFonts w:ascii="Palatino Linotype" w:hAnsi="Palatino Linotype" w:cs="Palatino Linotype"/>
          <w:color w:val="auto"/>
          <w:sz w:val="24"/>
          <w:szCs w:val="24"/>
        </w:rPr>
        <w:t>ţ</w:t>
      </w:r>
      <w:r w:rsidRPr="004E1B43">
        <w:rPr>
          <w:color w:val="auto"/>
          <w:sz w:val="24"/>
          <w:szCs w:val="24"/>
        </w:rPr>
        <w:t>iilor şcolare</w:t>
      </w:r>
    </w:p>
    <w:p w:rsidR="00C36907" w:rsidRPr="004E1B43" w:rsidRDefault="00C36907" w:rsidP="00DA0939">
      <w:pPr>
        <w:spacing w:line="360" w:lineRule="auto"/>
        <w:jc w:val="center"/>
        <w:rPr>
          <w:color w:val="auto"/>
          <w:sz w:val="24"/>
          <w:szCs w:val="24"/>
        </w:rPr>
      </w:pPr>
    </w:p>
    <w:p w:rsidR="00C36907" w:rsidRPr="004E1B43" w:rsidRDefault="00C36907" w:rsidP="00DA0939">
      <w:pPr>
        <w:spacing w:line="360" w:lineRule="auto"/>
        <w:jc w:val="both"/>
        <w:rPr>
          <w:b w:val="0"/>
          <w:bCs w:val="0"/>
          <w:color w:val="auto"/>
          <w:sz w:val="24"/>
          <w:szCs w:val="24"/>
        </w:rPr>
      </w:pPr>
      <w:r w:rsidRPr="004E1B43">
        <w:rPr>
          <w:b w:val="0"/>
          <w:bCs w:val="0"/>
          <w:color w:val="auto"/>
          <w:sz w:val="24"/>
          <w:szCs w:val="24"/>
        </w:rPr>
        <w:t>Art.</w:t>
      </w:r>
      <w:r>
        <w:rPr>
          <w:b w:val="0"/>
          <w:bCs w:val="0"/>
          <w:color w:val="auto"/>
          <w:sz w:val="24"/>
          <w:szCs w:val="24"/>
        </w:rPr>
        <w:t>8</w:t>
      </w:r>
      <w:r w:rsidRPr="004E1B43">
        <w:rPr>
          <w:b w:val="0"/>
          <w:bCs w:val="0"/>
          <w:color w:val="auto"/>
          <w:sz w:val="24"/>
          <w:szCs w:val="24"/>
        </w:rPr>
        <w:t>. În func</w:t>
      </w:r>
      <w:r>
        <w:rPr>
          <w:rFonts w:ascii="Palatino Linotype" w:hAnsi="Palatino Linotype" w:cs="Palatino Linotype"/>
          <w:b w:val="0"/>
          <w:bCs w:val="0"/>
          <w:color w:val="auto"/>
          <w:sz w:val="24"/>
          <w:szCs w:val="24"/>
        </w:rPr>
        <w:t>ţ</w:t>
      </w:r>
      <w:r w:rsidRPr="004E1B43">
        <w:rPr>
          <w:b w:val="0"/>
          <w:bCs w:val="0"/>
          <w:color w:val="auto"/>
          <w:sz w:val="24"/>
          <w:szCs w:val="24"/>
        </w:rPr>
        <w:t>ia de tematica abordată, competi</w:t>
      </w:r>
      <w:r>
        <w:rPr>
          <w:rFonts w:ascii="Palatino Linotype" w:hAnsi="Palatino Linotype" w:cs="Palatino Linotype"/>
          <w:b w:val="0"/>
          <w:bCs w:val="0"/>
          <w:color w:val="auto"/>
          <w:sz w:val="24"/>
          <w:szCs w:val="24"/>
        </w:rPr>
        <w:t>ţ</w:t>
      </w:r>
      <w:r w:rsidRPr="004E1B43">
        <w:rPr>
          <w:b w:val="0"/>
          <w:bCs w:val="0"/>
          <w:color w:val="auto"/>
          <w:sz w:val="24"/>
          <w:szCs w:val="24"/>
        </w:rPr>
        <w:t>iile şcolare pot fi:</w:t>
      </w:r>
    </w:p>
    <w:p w:rsidR="00C36907" w:rsidRPr="00C36907" w:rsidRDefault="00C36907" w:rsidP="00DA0939">
      <w:pPr>
        <w:pStyle w:val="Heading1"/>
        <w:keepNext w:val="0"/>
        <w:numPr>
          <w:ilvl w:val="1"/>
          <w:numId w:val="10"/>
        </w:numPr>
        <w:tabs>
          <w:tab w:val="left" w:pos="993"/>
        </w:tabs>
        <w:spacing w:line="360" w:lineRule="auto"/>
        <w:jc w:val="both"/>
        <w:rPr>
          <w:b w:val="0"/>
          <w:color w:val="auto"/>
          <w:sz w:val="24"/>
          <w:szCs w:val="24"/>
        </w:rPr>
      </w:pPr>
      <w:r w:rsidRPr="00C36907">
        <w:rPr>
          <w:b w:val="0"/>
          <w:color w:val="auto"/>
          <w:sz w:val="24"/>
          <w:szCs w:val="24"/>
        </w:rPr>
        <w:t>Competiţii pe discipline;</w:t>
      </w:r>
    </w:p>
    <w:p w:rsidR="00C36907" w:rsidRPr="00C36907" w:rsidRDefault="00C36907" w:rsidP="00DA0939">
      <w:pPr>
        <w:pStyle w:val="Heading1"/>
        <w:keepNext w:val="0"/>
        <w:numPr>
          <w:ilvl w:val="1"/>
          <w:numId w:val="10"/>
        </w:numPr>
        <w:tabs>
          <w:tab w:val="left" w:pos="993"/>
        </w:tabs>
        <w:spacing w:line="360" w:lineRule="auto"/>
        <w:jc w:val="both"/>
        <w:rPr>
          <w:b w:val="0"/>
          <w:color w:val="auto"/>
          <w:sz w:val="24"/>
          <w:szCs w:val="24"/>
        </w:rPr>
      </w:pPr>
      <w:r w:rsidRPr="00C36907">
        <w:rPr>
          <w:b w:val="0"/>
          <w:color w:val="auto"/>
          <w:sz w:val="24"/>
          <w:szCs w:val="24"/>
        </w:rPr>
        <w:t xml:space="preserve">Competiţii  multidisciplinare/interdisciplinare/transdisciplinare; </w:t>
      </w:r>
    </w:p>
    <w:p w:rsidR="00C36907" w:rsidRPr="004E1B43" w:rsidRDefault="00C36907" w:rsidP="00DA0939">
      <w:pPr>
        <w:pStyle w:val="ListParagraph"/>
        <w:numPr>
          <w:ilvl w:val="1"/>
          <w:numId w:val="10"/>
        </w:numPr>
        <w:tabs>
          <w:tab w:val="left" w:pos="993"/>
        </w:tabs>
        <w:spacing w:line="360" w:lineRule="auto"/>
        <w:rPr>
          <w:b w:val="0"/>
          <w:bCs w:val="0"/>
          <w:sz w:val="24"/>
          <w:szCs w:val="24"/>
        </w:rPr>
      </w:pPr>
      <w:r w:rsidRPr="004E1B43">
        <w:rPr>
          <w:b w:val="0"/>
          <w:bCs w:val="0"/>
          <w:color w:val="auto"/>
          <w:sz w:val="24"/>
          <w:szCs w:val="24"/>
        </w:rPr>
        <w:t>Competi</w:t>
      </w:r>
      <w:r>
        <w:rPr>
          <w:rFonts w:ascii="Palatino Linotype" w:hAnsi="Palatino Linotype" w:cs="Palatino Linotype"/>
          <w:b w:val="0"/>
          <w:bCs w:val="0"/>
          <w:color w:val="auto"/>
          <w:sz w:val="24"/>
          <w:szCs w:val="24"/>
        </w:rPr>
        <w:t>ţ</w:t>
      </w:r>
      <w:r w:rsidRPr="004E1B43">
        <w:rPr>
          <w:b w:val="0"/>
          <w:bCs w:val="0"/>
          <w:color w:val="auto"/>
          <w:sz w:val="24"/>
          <w:szCs w:val="24"/>
        </w:rPr>
        <w:t>ii educative extraşcolare şi extracurriculare.</w:t>
      </w:r>
    </w:p>
    <w:p w:rsidR="00C36907" w:rsidRPr="004E1B43" w:rsidRDefault="00C36907" w:rsidP="00DA0939">
      <w:pPr>
        <w:spacing w:line="360" w:lineRule="auto"/>
        <w:rPr>
          <w:b w:val="0"/>
          <w:bCs w:val="0"/>
          <w:sz w:val="24"/>
          <w:szCs w:val="24"/>
        </w:rPr>
      </w:pPr>
      <w:r w:rsidRPr="004E1B43">
        <w:rPr>
          <w:b w:val="0"/>
          <w:bCs w:val="0"/>
          <w:sz w:val="24"/>
          <w:szCs w:val="24"/>
        </w:rPr>
        <w:t>Art.</w:t>
      </w:r>
      <w:r>
        <w:rPr>
          <w:b w:val="0"/>
          <w:bCs w:val="0"/>
          <w:sz w:val="24"/>
          <w:szCs w:val="24"/>
        </w:rPr>
        <w:t>9</w:t>
      </w:r>
      <w:r w:rsidRPr="004E1B43">
        <w:rPr>
          <w:b w:val="0"/>
          <w:bCs w:val="0"/>
          <w:sz w:val="24"/>
          <w:szCs w:val="24"/>
        </w:rPr>
        <w:t xml:space="preserve">.   </w:t>
      </w:r>
      <w:r w:rsidRPr="004E1B43">
        <w:rPr>
          <w:b w:val="0"/>
          <w:bCs w:val="0"/>
          <w:color w:val="auto"/>
          <w:sz w:val="24"/>
          <w:szCs w:val="24"/>
        </w:rPr>
        <w:t>În func</w:t>
      </w:r>
      <w:r>
        <w:rPr>
          <w:rFonts w:ascii="Palatino Linotype" w:hAnsi="Palatino Linotype" w:cs="Palatino Linotype"/>
          <w:b w:val="0"/>
          <w:bCs w:val="0"/>
          <w:color w:val="auto"/>
          <w:sz w:val="24"/>
          <w:szCs w:val="24"/>
        </w:rPr>
        <w:t>ţ</w:t>
      </w:r>
      <w:r w:rsidRPr="004E1B43">
        <w:rPr>
          <w:b w:val="0"/>
          <w:bCs w:val="0"/>
          <w:color w:val="auto"/>
          <w:sz w:val="24"/>
          <w:szCs w:val="24"/>
        </w:rPr>
        <w:t xml:space="preserve">ie de gradul de </w:t>
      </w:r>
      <w:r>
        <w:rPr>
          <w:b w:val="0"/>
          <w:bCs w:val="0"/>
          <w:color w:val="auto"/>
          <w:sz w:val="24"/>
          <w:szCs w:val="24"/>
        </w:rPr>
        <w:t xml:space="preserve">participare </w:t>
      </w:r>
      <w:r w:rsidRPr="004E1B43">
        <w:rPr>
          <w:b w:val="0"/>
          <w:bCs w:val="0"/>
          <w:color w:val="auto"/>
          <w:sz w:val="24"/>
          <w:szCs w:val="24"/>
        </w:rPr>
        <w:t xml:space="preserve"> a elevilor, competi</w:t>
      </w:r>
      <w:r>
        <w:rPr>
          <w:rFonts w:ascii="Palatino Linotype" w:hAnsi="Palatino Linotype" w:cs="Palatino Linotype"/>
          <w:b w:val="0"/>
          <w:bCs w:val="0"/>
          <w:color w:val="auto"/>
          <w:sz w:val="24"/>
          <w:szCs w:val="24"/>
        </w:rPr>
        <w:t>ţ</w:t>
      </w:r>
      <w:r w:rsidRPr="004E1B43">
        <w:rPr>
          <w:b w:val="0"/>
          <w:bCs w:val="0"/>
          <w:color w:val="auto"/>
          <w:sz w:val="24"/>
          <w:szCs w:val="24"/>
        </w:rPr>
        <w:t>iile  şcolare pot fi:</w:t>
      </w:r>
    </w:p>
    <w:p w:rsidR="00C36907" w:rsidRPr="004E1B43" w:rsidRDefault="00C36907" w:rsidP="00DA0939">
      <w:pPr>
        <w:pStyle w:val="ListParagraph"/>
        <w:numPr>
          <w:ilvl w:val="1"/>
          <w:numId w:val="11"/>
        </w:numPr>
        <w:spacing w:line="360" w:lineRule="auto"/>
        <w:ind w:left="993" w:hanging="426"/>
        <w:jc w:val="both"/>
        <w:rPr>
          <w:b w:val="0"/>
          <w:bCs w:val="0"/>
          <w:color w:val="auto"/>
          <w:sz w:val="24"/>
          <w:szCs w:val="24"/>
        </w:rPr>
      </w:pPr>
      <w:r w:rsidRPr="004E1B43">
        <w:rPr>
          <w:b w:val="0"/>
          <w:bCs w:val="0"/>
          <w:i/>
          <w:iCs/>
          <w:color w:val="auto"/>
          <w:sz w:val="24"/>
          <w:szCs w:val="24"/>
        </w:rPr>
        <w:t>competi</w:t>
      </w:r>
      <w:r>
        <w:rPr>
          <w:rFonts w:ascii="Palatino Linotype" w:hAnsi="Palatino Linotype" w:cs="Palatino Linotype"/>
          <w:b w:val="0"/>
          <w:bCs w:val="0"/>
          <w:i/>
          <w:iCs/>
          <w:color w:val="auto"/>
          <w:sz w:val="24"/>
          <w:szCs w:val="24"/>
        </w:rPr>
        <w:t>ţ</w:t>
      </w:r>
      <w:r w:rsidRPr="004E1B43">
        <w:rPr>
          <w:b w:val="0"/>
          <w:bCs w:val="0"/>
          <w:i/>
          <w:iCs/>
          <w:color w:val="auto"/>
          <w:sz w:val="24"/>
          <w:szCs w:val="24"/>
        </w:rPr>
        <w:t>ii locale</w:t>
      </w:r>
      <w:r w:rsidRPr="004E1B43">
        <w:rPr>
          <w:b w:val="0"/>
          <w:bCs w:val="0"/>
          <w:color w:val="auto"/>
          <w:sz w:val="24"/>
          <w:szCs w:val="24"/>
        </w:rPr>
        <w:t xml:space="preserve">, </w:t>
      </w:r>
      <w:r>
        <w:rPr>
          <w:b w:val="0"/>
          <w:bCs w:val="0"/>
          <w:color w:val="auto"/>
          <w:sz w:val="24"/>
          <w:szCs w:val="24"/>
        </w:rPr>
        <w:t xml:space="preserve">la care participă </w:t>
      </w:r>
      <w:r w:rsidRPr="004E1B43">
        <w:rPr>
          <w:b w:val="0"/>
          <w:bCs w:val="0"/>
          <w:color w:val="auto"/>
          <w:sz w:val="24"/>
          <w:szCs w:val="24"/>
        </w:rPr>
        <w:t xml:space="preserve"> elev</w:t>
      </w:r>
      <w:r>
        <w:rPr>
          <w:b w:val="0"/>
          <w:bCs w:val="0"/>
          <w:color w:val="auto"/>
          <w:sz w:val="24"/>
          <w:szCs w:val="24"/>
        </w:rPr>
        <w:t>i</w:t>
      </w:r>
      <w:r w:rsidRPr="004E1B43">
        <w:rPr>
          <w:b w:val="0"/>
          <w:bCs w:val="0"/>
          <w:color w:val="auto"/>
          <w:sz w:val="24"/>
          <w:szCs w:val="24"/>
        </w:rPr>
        <w:t xml:space="preserve"> dintr-o unitate de învă</w:t>
      </w:r>
      <w:r>
        <w:rPr>
          <w:rFonts w:ascii="Palatino Linotype" w:hAnsi="Palatino Linotype" w:cs="Palatino Linotype"/>
          <w:b w:val="0"/>
          <w:bCs w:val="0"/>
          <w:color w:val="auto"/>
          <w:sz w:val="24"/>
          <w:szCs w:val="24"/>
        </w:rPr>
        <w:t>ţ</w:t>
      </w:r>
      <w:r w:rsidRPr="004E1B43">
        <w:rPr>
          <w:b w:val="0"/>
          <w:bCs w:val="0"/>
          <w:color w:val="auto"/>
          <w:sz w:val="24"/>
          <w:szCs w:val="24"/>
        </w:rPr>
        <w:t>ământ preuniversitar sau din mai multe  unită</w:t>
      </w:r>
      <w:r>
        <w:rPr>
          <w:rFonts w:ascii="Palatino Linotype" w:hAnsi="Palatino Linotype" w:cs="Palatino Linotype"/>
          <w:b w:val="0"/>
          <w:bCs w:val="0"/>
          <w:color w:val="auto"/>
          <w:sz w:val="24"/>
          <w:szCs w:val="24"/>
        </w:rPr>
        <w:t>ţ</w:t>
      </w:r>
      <w:r w:rsidRPr="004E1B43">
        <w:rPr>
          <w:b w:val="0"/>
          <w:bCs w:val="0"/>
          <w:color w:val="auto"/>
          <w:sz w:val="24"/>
          <w:szCs w:val="24"/>
        </w:rPr>
        <w:t>i de învă</w:t>
      </w:r>
      <w:r>
        <w:rPr>
          <w:rFonts w:ascii="Palatino Linotype" w:hAnsi="Palatino Linotype" w:cs="Palatino Linotype"/>
          <w:b w:val="0"/>
          <w:bCs w:val="0"/>
          <w:color w:val="auto"/>
          <w:sz w:val="24"/>
          <w:szCs w:val="24"/>
        </w:rPr>
        <w:t>ţ</w:t>
      </w:r>
      <w:r w:rsidRPr="004E1B43">
        <w:rPr>
          <w:b w:val="0"/>
          <w:bCs w:val="0"/>
          <w:color w:val="auto"/>
          <w:sz w:val="24"/>
          <w:szCs w:val="24"/>
        </w:rPr>
        <w:t xml:space="preserve">ământ  preuniversitar, din aceeaşi localitate/sector; </w:t>
      </w:r>
    </w:p>
    <w:p w:rsidR="00C36907" w:rsidRPr="00C36907" w:rsidRDefault="00C36907" w:rsidP="00DA0939">
      <w:pPr>
        <w:pStyle w:val="Heading1"/>
        <w:keepNext w:val="0"/>
        <w:numPr>
          <w:ilvl w:val="1"/>
          <w:numId w:val="11"/>
        </w:numPr>
        <w:spacing w:line="360" w:lineRule="auto"/>
        <w:ind w:left="993" w:hanging="426"/>
        <w:jc w:val="both"/>
        <w:rPr>
          <w:b w:val="0"/>
          <w:color w:val="FF0000"/>
          <w:sz w:val="24"/>
          <w:szCs w:val="24"/>
        </w:rPr>
      </w:pPr>
      <w:r w:rsidRPr="00C36907">
        <w:rPr>
          <w:b w:val="0"/>
          <w:i/>
          <w:iCs/>
          <w:color w:val="auto"/>
          <w:sz w:val="24"/>
          <w:szCs w:val="24"/>
        </w:rPr>
        <w:t>competiţii judeţene</w:t>
      </w:r>
      <w:r w:rsidRPr="00C36907">
        <w:rPr>
          <w:b w:val="0"/>
          <w:color w:val="auto"/>
          <w:sz w:val="24"/>
          <w:szCs w:val="24"/>
        </w:rPr>
        <w:t>, la care participă  elevi din unităţile de învăţământ preuniversitar din acelaşi judeţ/municipiul Bucureşti;</w:t>
      </w:r>
      <w:r w:rsidRPr="00C36907">
        <w:rPr>
          <w:b w:val="0"/>
          <w:color w:val="FF0000"/>
          <w:sz w:val="24"/>
          <w:szCs w:val="24"/>
        </w:rPr>
        <w:t xml:space="preserve"> </w:t>
      </w:r>
    </w:p>
    <w:p w:rsidR="00C36907" w:rsidRPr="00C36907" w:rsidRDefault="00C36907" w:rsidP="00DA0939">
      <w:pPr>
        <w:pStyle w:val="Heading1"/>
        <w:keepNext w:val="0"/>
        <w:numPr>
          <w:ilvl w:val="1"/>
          <w:numId w:val="11"/>
        </w:numPr>
        <w:spacing w:line="360" w:lineRule="auto"/>
        <w:ind w:left="993" w:hanging="426"/>
        <w:jc w:val="both"/>
        <w:rPr>
          <w:b w:val="0"/>
          <w:i/>
          <w:iCs/>
          <w:color w:val="auto"/>
          <w:sz w:val="24"/>
          <w:szCs w:val="24"/>
        </w:rPr>
      </w:pPr>
      <w:r w:rsidRPr="00C36907">
        <w:rPr>
          <w:b w:val="0"/>
          <w:i/>
          <w:iCs/>
          <w:color w:val="auto"/>
          <w:sz w:val="24"/>
          <w:szCs w:val="24"/>
        </w:rPr>
        <w:t xml:space="preserve">competiţii regionale/interjudeţene, </w:t>
      </w:r>
      <w:r w:rsidRPr="00C36907">
        <w:rPr>
          <w:b w:val="0"/>
          <w:color w:val="auto"/>
          <w:sz w:val="24"/>
          <w:szCs w:val="24"/>
        </w:rPr>
        <w:t>la care participă  elevi din unităţile de învăţământ preuniversitar din două sau mai multe judeţe;</w:t>
      </w:r>
    </w:p>
    <w:p w:rsidR="00C36907" w:rsidRPr="00C36907" w:rsidRDefault="00C36907" w:rsidP="00DA0939">
      <w:pPr>
        <w:pStyle w:val="Heading1"/>
        <w:keepNext w:val="0"/>
        <w:numPr>
          <w:ilvl w:val="1"/>
          <w:numId w:val="11"/>
        </w:numPr>
        <w:spacing w:line="360" w:lineRule="auto"/>
        <w:ind w:left="993" w:hanging="426"/>
        <w:jc w:val="both"/>
        <w:rPr>
          <w:b w:val="0"/>
          <w:color w:val="auto"/>
          <w:sz w:val="24"/>
          <w:szCs w:val="24"/>
        </w:rPr>
      </w:pPr>
      <w:r w:rsidRPr="00C36907">
        <w:rPr>
          <w:b w:val="0"/>
          <w:i/>
          <w:iCs/>
          <w:color w:val="auto"/>
          <w:sz w:val="24"/>
          <w:szCs w:val="24"/>
        </w:rPr>
        <w:t>competiţii naţionale,</w:t>
      </w:r>
      <w:r w:rsidRPr="00C36907">
        <w:rPr>
          <w:b w:val="0"/>
          <w:color w:val="auto"/>
          <w:sz w:val="24"/>
          <w:szCs w:val="24"/>
        </w:rPr>
        <w:t xml:space="preserve"> la care participă  elevi din unităţile de învăţământ preuniversitar din cel puțin 70% din județele țării. Fac excepție de la această regulă competițiile organizate pentru disciplinele/domeniile de studiu pentru care nu se asigură studiul/școlarizarea în toate județele țării, caz în care competiția se consideră națională, dacă la competiție participă elevi din cel puțin 70% dintre județele în care se asigură studiul disciplinei/școlarizarea domeniului de studiu;</w:t>
      </w:r>
    </w:p>
    <w:p w:rsidR="00C36907" w:rsidRPr="00C36907" w:rsidRDefault="00C36907" w:rsidP="00DA0939">
      <w:pPr>
        <w:pStyle w:val="Heading1"/>
        <w:keepNext w:val="0"/>
        <w:numPr>
          <w:ilvl w:val="1"/>
          <w:numId w:val="11"/>
        </w:numPr>
        <w:spacing w:line="360" w:lineRule="auto"/>
        <w:ind w:left="993" w:hanging="426"/>
        <w:jc w:val="both"/>
        <w:rPr>
          <w:b w:val="0"/>
          <w:color w:val="auto"/>
          <w:sz w:val="24"/>
          <w:szCs w:val="24"/>
        </w:rPr>
      </w:pPr>
      <w:r w:rsidRPr="00C36907">
        <w:rPr>
          <w:b w:val="0"/>
          <w:sz w:val="24"/>
          <w:szCs w:val="24"/>
        </w:rPr>
        <w:t xml:space="preserve"> </w:t>
      </w:r>
      <w:r w:rsidRPr="00C36907">
        <w:rPr>
          <w:b w:val="0"/>
          <w:i/>
          <w:iCs/>
          <w:color w:val="auto"/>
          <w:sz w:val="24"/>
          <w:szCs w:val="24"/>
        </w:rPr>
        <w:t xml:space="preserve">competiţii internaţionale, </w:t>
      </w:r>
      <w:r w:rsidRPr="00C36907">
        <w:rPr>
          <w:b w:val="0"/>
          <w:color w:val="auto"/>
          <w:sz w:val="24"/>
          <w:szCs w:val="24"/>
        </w:rPr>
        <w:t>la care participă  elevi din mai multe ţări.</w:t>
      </w:r>
    </w:p>
    <w:p w:rsidR="00C36907" w:rsidRPr="004E1B43" w:rsidRDefault="00C36907" w:rsidP="00DA0939">
      <w:pPr>
        <w:spacing w:line="360" w:lineRule="auto"/>
        <w:jc w:val="both"/>
        <w:rPr>
          <w:b w:val="0"/>
          <w:bCs w:val="0"/>
          <w:sz w:val="24"/>
          <w:szCs w:val="24"/>
        </w:rPr>
      </w:pPr>
      <w:r w:rsidRPr="004E1B43">
        <w:rPr>
          <w:b w:val="0"/>
          <w:bCs w:val="0"/>
          <w:sz w:val="24"/>
          <w:szCs w:val="24"/>
        </w:rPr>
        <w:t>Art.1</w:t>
      </w:r>
      <w:r>
        <w:rPr>
          <w:b w:val="0"/>
          <w:bCs w:val="0"/>
          <w:sz w:val="24"/>
          <w:szCs w:val="24"/>
        </w:rPr>
        <w:t>0</w:t>
      </w:r>
      <w:r w:rsidRPr="004E1B43">
        <w:rPr>
          <w:b w:val="0"/>
          <w:bCs w:val="0"/>
          <w:sz w:val="24"/>
          <w:szCs w:val="24"/>
        </w:rPr>
        <w:t>.(1) Regulamentele de organizare şi desfăşurare a competi</w:t>
      </w:r>
      <w:r>
        <w:rPr>
          <w:rFonts w:ascii="Palatino Linotype" w:hAnsi="Palatino Linotype" w:cs="Palatino Linotype"/>
          <w:b w:val="0"/>
          <w:bCs w:val="0"/>
          <w:sz w:val="24"/>
          <w:szCs w:val="24"/>
        </w:rPr>
        <w:t>ţ</w:t>
      </w:r>
      <w:r w:rsidRPr="004E1B43">
        <w:rPr>
          <w:b w:val="0"/>
          <w:bCs w:val="0"/>
          <w:sz w:val="24"/>
          <w:szCs w:val="24"/>
        </w:rPr>
        <w:t xml:space="preserve">iilor </w:t>
      </w:r>
      <w:r w:rsidRPr="004E1B43">
        <w:rPr>
          <w:b w:val="0"/>
          <w:bCs w:val="0"/>
          <w:i/>
          <w:iCs/>
          <w:sz w:val="24"/>
          <w:szCs w:val="24"/>
        </w:rPr>
        <w:t>locale, jude</w:t>
      </w:r>
      <w:r>
        <w:rPr>
          <w:rFonts w:ascii="Palatino Linotype" w:hAnsi="Palatino Linotype" w:cs="Palatino Linotype"/>
          <w:b w:val="0"/>
          <w:bCs w:val="0"/>
          <w:i/>
          <w:iCs/>
          <w:sz w:val="24"/>
          <w:szCs w:val="24"/>
        </w:rPr>
        <w:t>ţ</w:t>
      </w:r>
      <w:r w:rsidRPr="004E1B43">
        <w:rPr>
          <w:b w:val="0"/>
          <w:bCs w:val="0"/>
          <w:i/>
          <w:iCs/>
          <w:sz w:val="24"/>
          <w:szCs w:val="24"/>
        </w:rPr>
        <w:t>ene şi regionale/interjude</w:t>
      </w:r>
      <w:r>
        <w:rPr>
          <w:rFonts w:ascii="Palatino Linotype" w:hAnsi="Palatino Linotype" w:cs="Palatino Linotype"/>
          <w:b w:val="0"/>
          <w:bCs w:val="0"/>
          <w:i/>
          <w:iCs/>
          <w:sz w:val="24"/>
          <w:szCs w:val="24"/>
        </w:rPr>
        <w:t>ţ</w:t>
      </w:r>
      <w:r w:rsidRPr="004E1B43">
        <w:rPr>
          <w:b w:val="0"/>
          <w:bCs w:val="0"/>
          <w:i/>
          <w:iCs/>
          <w:sz w:val="24"/>
          <w:szCs w:val="24"/>
        </w:rPr>
        <w:t xml:space="preserve">ene </w:t>
      </w:r>
      <w:r w:rsidRPr="004E1B43">
        <w:rPr>
          <w:b w:val="0"/>
          <w:bCs w:val="0"/>
          <w:sz w:val="24"/>
          <w:szCs w:val="24"/>
        </w:rPr>
        <w:t xml:space="preserve">sunt elaborate de organizatori. </w:t>
      </w:r>
    </w:p>
    <w:p w:rsidR="00C36907" w:rsidRPr="004E1B43" w:rsidRDefault="00C36907" w:rsidP="00DA0939">
      <w:pPr>
        <w:spacing w:line="360" w:lineRule="auto"/>
        <w:jc w:val="both"/>
        <w:rPr>
          <w:b w:val="0"/>
          <w:bCs w:val="0"/>
          <w:sz w:val="24"/>
          <w:szCs w:val="24"/>
        </w:rPr>
      </w:pPr>
      <w:r w:rsidRPr="004E1B43">
        <w:rPr>
          <w:b w:val="0"/>
          <w:bCs w:val="0"/>
          <w:sz w:val="24"/>
          <w:szCs w:val="24"/>
        </w:rPr>
        <w:lastRenderedPageBreak/>
        <w:t xml:space="preserve">(2) </w:t>
      </w:r>
      <w:r>
        <w:rPr>
          <w:b w:val="0"/>
          <w:bCs w:val="0"/>
          <w:sz w:val="24"/>
          <w:szCs w:val="24"/>
        </w:rPr>
        <w:t>R</w:t>
      </w:r>
      <w:r w:rsidRPr="004E1B43">
        <w:rPr>
          <w:b w:val="0"/>
          <w:bCs w:val="0"/>
          <w:sz w:val="24"/>
          <w:szCs w:val="24"/>
        </w:rPr>
        <w:t xml:space="preserve">egulamentele </w:t>
      </w:r>
      <w:r>
        <w:rPr>
          <w:b w:val="0"/>
          <w:bCs w:val="0"/>
          <w:sz w:val="24"/>
          <w:szCs w:val="24"/>
        </w:rPr>
        <w:t xml:space="preserve">specifice </w:t>
      </w:r>
      <w:r w:rsidRPr="004E1B43">
        <w:rPr>
          <w:b w:val="0"/>
          <w:bCs w:val="0"/>
          <w:sz w:val="24"/>
          <w:szCs w:val="24"/>
        </w:rPr>
        <w:t>de organizare şi desfăşurare</w:t>
      </w:r>
      <w:r>
        <w:rPr>
          <w:b w:val="0"/>
          <w:bCs w:val="0"/>
          <w:sz w:val="24"/>
          <w:szCs w:val="24"/>
        </w:rPr>
        <w:t xml:space="preserve"> a</w:t>
      </w:r>
      <w:r w:rsidRPr="004E1B43">
        <w:rPr>
          <w:b w:val="0"/>
          <w:bCs w:val="0"/>
          <w:sz w:val="24"/>
          <w:szCs w:val="24"/>
        </w:rPr>
        <w:t xml:space="preserve"> competi</w:t>
      </w:r>
      <w:r>
        <w:rPr>
          <w:rFonts w:ascii="Palatino Linotype" w:hAnsi="Palatino Linotype" w:cs="Palatino Linotype"/>
          <w:b w:val="0"/>
          <w:bCs w:val="0"/>
          <w:sz w:val="24"/>
          <w:szCs w:val="24"/>
        </w:rPr>
        <w:t>ţ</w:t>
      </w:r>
      <w:r w:rsidRPr="004E1B43">
        <w:rPr>
          <w:b w:val="0"/>
          <w:bCs w:val="0"/>
          <w:sz w:val="24"/>
          <w:szCs w:val="24"/>
        </w:rPr>
        <w:t>iil</w:t>
      </w:r>
      <w:r>
        <w:rPr>
          <w:b w:val="0"/>
          <w:bCs w:val="0"/>
          <w:sz w:val="24"/>
          <w:szCs w:val="24"/>
        </w:rPr>
        <w:t>or</w:t>
      </w:r>
      <w:r w:rsidRPr="004E1B43">
        <w:rPr>
          <w:b w:val="0"/>
          <w:bCs w:val="0"/>
          <w:sz w:val="24"/>
          <w:szCs w:val="24"/>
        </w:rPr>
        <w:t xml:space="preserve"> na</w:t>
      </w:r>
      <w:r>
        <w:rPr>
          <w:rFonts w:ascii="Palatino Linotype" w:hAnsi="Palatino Linotype" w:cs="Palatino Linotype"/>
          <w:b w:val="0"/>
          <w:bCs w:val="0"/>
          <w:sz w:val="24"/>
          <w:szCs w:val="24"/>
        </w:rPr>
        <w:t>ţ</w:t>
      </w:r>
      <w:r w:rsidRPr="004E1B43">
        <w:rPr>
          <w:b w:val="0"/>
          <w:bCs w:val="0"/>
          <w:sz w:val="24"/>
          <w:szCs w:val="24"/>
        </w:rPr>
        <w:t xml:space="preserve">ionale sunt elaborate şi aprobate la nivelul </w:t>
      </w:r>
      <w:r w:rsidRPr="004E1B43">
        <w:rPr>
          <w:b w:val="0"/>
          <w:bCs w:val="0"/>
          <w:color w:val="auto"/>
          <w:sz w:val="24"/>
          <w:szCs w:val="24"/>
        </w:rPr>
        <w:t>Ministerului Educaţiei, Cercetării, Tineretului şi Sportului</w:t>
      </w:r>
      <w:r w:rsidR="009478AB">
        <w:rPr>
          <w:b w:val="0"/>
          <w:bCs w:val="0"/>
          <w:color w:val="auto"/>
          <w:sz w:val="24"/>
          <w:szCs w:val="24"/>
        </w:rPr>
        <w:t>, numit în continuare MECTS</w:t>
      </w:r>
      <w:r w:rsidRPr="004E1B43">
        <w:rPr>
          <w:b w:val="0"/>
          <w:bCs w:val="0"/>
          <w:i/>
          <w:iCs/>
          <w:color w:val="auto"/>
          <w:sz w:val="24"/>
          <w:szCs w:val="24"/>
        </w:rPr>
        <w:t>.</w:t>
      </w:r>
      <w:r w:rsidRPr="004E1B43">
        <w:rPr>
          <w:b w:val="0"/>
          <w:bCs w:val="0"/>
          <w:sz w:val="24"/>
          <w:szCs w:val="24"/>
        </w:rPr>
        <w:t xml:space="preserve"> </w:t>
      </w:r>
    </w:p>
    <w:p w:rsidR="00C36907" w:rsidRPr="004E1B43" w:rsidRDefault="00C36907" w:rsidP="00DA0939">
      <w:pPr>
        <w:spacing w:line="360" w:lineRule="auto"/>
        <w:jc w:val="both"/>
        <w:rPr>
          <w:b w:val="0"/>
          <w:bCs w:val="0"/>
          <w:i/>
          <w:iCs/>
          <w:color w:val="auto"/>
          <w:sz w:val="24"/>
          <w:szCs w:val="24"/>
        </w:rPr>
      </w:pPr>
      <w:r w:rsidRPr="004E1B43">
        <w:rPr>
          <w:b w:val="0"/>
          <w:bCs w:val="0"/>
          <w:sz w:val="24"/>
          <w:szCs w:val="24"/>
        </w:rPr>
        <w:t xml:space="preserve">(3) </w:t>
      </w:r>
      <w:r>
        <w:rPr>
          <w:b w:val="0"/>
          <w:bCs w:val="0"/>
          <w:sz w:val="24"/>
          <w:szCs w:val="24"/>
        </w:rPr>
        <w:t>R</w:t>
      </w:r>
      <w:r w:rsidRPr="004E1B43">
        <w:rPr>
          <w:b w:val="0"/>
          <w:bCs w:val="0"/>
          <w:sz w:val="24"/>
          <w:szCs w:val="24"/>
        </w:rPr>
        <w:t>egulamentele de organizare şi desfăşurare</w:t>
      </w:r>
      <w:r>
        <w:rPr>
          <w:b w:val="0"/>
          <w:bCs w:val="0"/>
          <w:sz w:val="24"/>
          <w:szCs w:val="24"/>
        </w:rPr>
        <w:t xml:space="preserve"> a</w:t>
      </w:r>
      <w:r w:rsidRPr="004E1B43">
        <w:rPr>
          <w:b w:val="0"/>
          <w:bCs w:val="0"/>
          <w:sz w:val="24"/>
          <w:szCs w:val="24"/>
        </w:rPr>
        <w:t xml:space="preserve"> competi</w:t>
      </w:r>
      <w:r>
        <w:rPr>
          <w:rFonts w:ascii="Palatino Linotype" w:hAnsi="Palatino Linotype" w:cs="Palatino Linotype"/>
          <w:b w:val="0"/>
          <w:bCs w:val="0"/>
          <w:sz w:val="24"/>
          <w:szCs w:val="24"/>
        </w:rPr>
        <w:t>ţ</w:t>
      </w:r>
      <w:r w:rsidRPr="004E1B43">
        <w:rPr>
          <w:b w:val="0"/>
          <w:bCs w:val="0"/>
          <w:sz w:val="24"/>
          <w:szCs w:val="24"/>
        </w:rPr>
        <w:t>iil</w:t>
      </w:r>
      <w:r>
        <w:rPr>
          <w:b w:val="0"/>
          <w:bCs w:val="0"/>
          <w:sz w:val="24"/>
          <w:szCs w:val="24"/>
        </w:rPr>
        <w:t>or</w:t>
      </w:r>
      <w:r w:rsidRPr="004E1B43">
        <w:rPr>
          <w:b w:val="0"/>
          <w:bCs w:val="0"/>
          <w:sz w:val="24"/>
          <w:szCs w:val="24"/>
        </w:rPr>
        <w:t xml:space="preserve"> interna</w:t>
      </w:r>
      <w:r>
        <w:rPr>
          <w:rFonts w:ascii="Palatino Linotype" w:hAnsi="Palatino Linotype" w:cs="Palatino Linotype"/>
          <w:b w:val="0"/>
          <w:bCs w:val="0"/>
          <w:sz w:val="24"/>
          <w:szCs w:val="24"/>
        </w:rPr>
        <w:t>ţ</w:t>
      </w:r>
      <w:r w:rsidRPr="004E1B43">
        <w:rPr>
          <w:b w:val="0"/>
          <w:bCs w:val="0"/>
          <w:sz w:val="24"/>
          <w:szCs w:val="24"/>
        </w:rPr>
        <w:t>ionale sunt elaborate de Comitetul Interna</w:t>
      </w:r>
      <w:r>
        <w:rPr>
          <w:rFonts w:ascii="Palatino Linotype" w:hAnsi="Palatino Linotype" w:cs="Palatino Linotype"/>
          <w:b w:val="0"/>
          <w:bCs w:val="0"/>
          <w:sz w:val="24"/>
          <w:szCs w:val="24"/>
        </w:rPr>
        <w:t>ţ</w:t>
      </w:r>
      <w:r w:rsidRPr="004E1B43">
        <w:rPr>
          <w:b w:val="0"/>
          <w:bCs w:val="0"/>
          <w:sz w:val="24"/>
          <w:szCs w:val="24"/>
        </w:rPr>
        <w:t>ional</w:t>
      </w:r>
      <w:r>
        <w:rPr>
          <w:b w:val="0"/>
          <w:bCs w:val="0"/>
          <w:sz w:val="24"/>
          <w:szCs w:val="24"/>
        </w:rPr>
        <w:t>/</w:t>
      </w:r>
      <w:r w:rsidRPr="00430A8B">
        <w:rPr>
          <w:b w:val="0"/>
          <w:bCs w:val="0"/>
          <w:sz w:val="24"/>
          <w:szCs w:val="24"/>
        </w:rPr>
        <w:t xml:space="preserve"> </w:t>
      </w:r>
      <w:r w:rsidRPr="004E1B43">
        <w:rPr>
          <w:b w:val="0"/>
          <w:bCs w:val="0"/>
          <w:sz w:val="24"/>
          <w:szCs w:val="24"/>
        </w:rPr>
        <w:t>Juriul Interna</w:t>
      </w:r>
      <w:r>
        <w:rPr>
          <w:rFonts w:ascii="Palatino Linotype" w:hAnsi="Palatino Linotype" w:cs="Palatino Linotype"/>
          <w:b w:val="0"/>
          <w:bCs w:val="0"/>
          <w:sz w:val="24"/>
          <w:szCs w:val="24"/>
        </w:rPr>
        <w:t>ţ</w:t>
      </w:r>
      <w:r w:rsidRPr="004E1B43">
        <w:rPr>
          <w:b w:val="0"/>
          <w:bCs w:val="0"/>
          <w:sz w:val="24"/>
          <w:szCs w:val="24"/>
        </w:rPr>
        <w:t xml:space="preserve">ional al fiecărei </w:t>
      </w:r>
      <w:r w:rsidR="009478AB">
        <w:rPr>
          <w:b w:val="0"/>
          <w:bCs w:val="0"/>
          <w:sz w:val="24"/>
          <w:szCs w:val="24"/>
        </w:rPr>
        <w:t>competiții</w:t>
      </w:r>
      <w:r w:rsidRPr="004E1B43">
        <w:rPr>
          <w:b w:val="0"/>
          <w:bCs w:val="0"/>
          <w:sz w:val="24"/>
          <w:szCs w:val="24"/>
        </w:rPr>
        <w:t>.</w:t>
      </w:r>
    </w:p>
    <w:p w:rsidR="00C36907" w:rsidRPr="00C36907" w:rsidRDefault="00C36907" w:rsidP="00DA0939">
      <w:pPr>
        <w:spacing w:line="360" w:lineRule="auto"/>
        <w:jc w:val="both"/>
        <w:rPr>
          <w:b w:val="0"/>
          <w:bCs w:val="0"/>
          <w:color w:val="auto"/>
          <w:sz w:val="24"/>
          <w:szCs w:val="24"/>
        </w:rPr>
      </w:pPr>
      <w:r w:rsidRPr="004E1B43">
        <w:rPr>
          <w:b w:val="0"/>
          <w:bCs w:val="0"/>
          <w:sz w:val="24"/>
          <w:szCs w:val="24"/>
        </w:rPr>
        <w:t>Art.1</w:t>
      </w:r>
      <w:r>
        <w:rPr>
          <w:b w:val="0"/>
          <w:bCs w:val="0"/>
          <w:sz w:val="24"/>
          <w:szCs w:val="24"/>
        </w:rPr>
        <w:t>1</w:t>
      </w:r>
      <w:r w:rsidRPr="004E1B43">
        <w:rPr>
          <w:b w:val="0"/>
          <w:bCs w:val="0"/>
          <w:sz w:val="24"/>
          <w:szCs w:val="24"/>
        </w:rPr>
        <w:t xml:space="preserve">. </w:t>
      </w:r>
      <w:r w:rsidRPr="00C36907">
        <w:rPr>
          <w:b w:val="0"/>
          <w:bCs w:val="0"/>
          <w:color w:val="auto"/>
          <w:sz w:val="24"/>
          <w:szCs w:val="24"/>
        </w:rPr>
        <w:t>Etapele de desfăşurare a competi</w:t>
      </w:r>
      <w:r w:rsidRPr="00C36907">
        <w:rPr>
          <w:rFonts w:ascii="Palatino Linotype" w:hAnsi="Palatino Linotype" w:cs="Palatino Linotype"/>
          <w:b w:val="0"/>
          <w:bCs w:val="0"/>
          <w:color w:val="auto"/>
          <w:sz w:val="24"/>
          <w:szCs w:val="24"/>
        </w:rPr>
        <w:t>ţ</w:t>
      </w:r>
      <w:r w:rsidRPr="00C36907">
        <w:rPr>
          <w:b w:val="0"/>
          <w:bCs w:val="0"/>
          <w:color w:val="auto"/>
          <w:sz w:val="24"/>
          <w:szCs w:val="24"/>
        </w:rPr>
        <w:t>iilor na</w:t>
      </w:r>
      <w:r w:rsidRPr="00C36907">
        <w:rPr>
          <w:rFonts w:ascii="Palatino Linotype" w:hAnsi="Palatino Linotype" w:cs="Palatino Linotype"/>
          <w:b w:val="0"/>
          <w:bCs w:val="0"/>
          <w:color w:val="auto"/>
          <w:sz w:val="24"/>
          <w:szCs w:val="24"/>
        </w:rPr>
        <w:t>ţ</w:t>
      </w:r>
      <w:r w:rsidRPr="00C36907">
        <w:rPr>
          <w:b w:val="0"/>
          <w:bCs w:val="0"/>
          <w:color w:val="auto"/>
          <w:sz w:val="24"/>
          <w:szCs w:val="24"/>
        </w:rPr>
        <w:t>ionale sunt:</w:t>
      </w:r>
    </w:p>
    <w:p w:rsidR="00C36907" w:rsidRPr="00C36907" w:rsidRDefault="00C36907" w:rsidP="00DA0939">
      <w:pPr>
        <w:pStyle w:val="Heading1"/>
        <w:keepNext w:val="0"/>
        <w:numPr>
          <w:ilvl w:val="1"/>
          <w:numId w:val="12"/>
        </w:numPr>
        <w:tabs>
          <w:tab w:val="left" w:pos="993"/>
        </w:tabs>
        <w:spacing w:line="360" w:lineRule="auto"/>
        <w:jc w:val="both"/>
        <w:rPr>
          <w:b w:val="0"/>
          <w:color w:val="auto"/>
          <w:sz w:val="24"/>
          <w:szCs w:val="24"/>
        </w:rPr>
      </w:pPr>
      <w:r w:rsidRPr="00C36907">
        <w:rPr>
          <w:b w:val="0"/>
          <w:color w:val="auto"/>
          <w:sz w:val="24"/>
          <w:szCs w:val="24"/>
        </w:rPr>
        <w:t>etapa pe şcoală;</w:t>
      </w:r>
    </w:p>
    <w:p w:rsidR="00C36907" w:rsidRPr="00C36907" w:rsidRDefault="00C36907" w:rsidP="00DA0939">
      <w:pPr>
        <w:pStyle w:val="Heading1"/>
        <w:keepNext w:val="0"/>
        <w:numPr>
          <w:ilvl w:val="1"/>
          <w:numId w:val="12"/>
        </w:numPr>
        <w:tabs>
          <w:tab w:val="left" w:pos="993"/>
        </w:tabs>
        <w:spacing w:line="360" w:lineRule="auto"/>
        <w:jc w:val="both"/>
        <w:rPr>
          <w:b w:val="0"/>
          <w:color w:val="auto"/>
          <w:sz w:val="24"/>
          <w:szCs w:val="24"/>
        </w:rPr>
      </w:pPr>
      <w:r w:rsidRPr="00C36907">
        <w:rPr>
          <w:b w:val="0"/>
          <w:color w:val="auto"/>
          <w:sz w:val="24"/>
          <w:szCs w:val="24"/>
        </w:rPr>
        <w:t>etapa locală;</w:t>
      </w:r>
    </w:p>
    <w:p w:rsidR="00C36907" w:rsidRPr="00C36907" w:rsidRDefault="00C36907" w:rsidP="00DA0939">
      <w:pPr>
        <w:pStyle w:val="Heading1"/>
        <w:keepNext w:val="0"/>
        <w:numPr>
          <w:ilvl w:val="1"/>
          <w:numId w:val="12"/>
        </w:numPr>
        <w:tabs>
          <w:tab w:val="left" w:pos="993"/>
        </w:tabs>
        <w:spacing w:line="360" w:lineRule="auto"/>
        <w:jc w:val="both"/>
        <w:rPr>
          <w:b w:val="0"/>
          <w:color w:val="auto"/>
          <w:sz w:val="24"/>
          <w:szCs w:val="24"/>
        </w:rPr>
      </w:pPr>
      <w:r w:rsidRPr="00C36907">
        <w:rPr>
          <w:b w:val="0"/>
          <w:color w:val="auto"/>
          <w:sz w:val="24"/>
          <w:szCs w:val="24"/>
        </w:rPr>
        <w:t xml:space="preserve">etapa judeţeană/municipiul Bucureşti; </w:t>
      </w:r>
    </w:p>
    <w:p w:rsidR="00C36907" w:rsidRPr="00C36907" w:rsidRDefault="00C36907" w:rsidP="00DA0939">
      <w:pPr>
        <w:pStyle w:val="Heading1"/>
        <w:keepNext w:val="0"/>
        <w:numPr>
          <w:ilvl w:val="1"/>
          <w:numId w:val="12"/>
        </w:numPr>
        <w:tabs>
          <w:tab w:val="left" w:pos="993"/>
        </w:tabs>
        <w:spacing w:line="360" w:lineRule="auto"/>
        <w:jc w:val="both"/>
        <w:rPr>
          <w:b w:val="0"/>
          <w:color w:val="auto"/>
          <w:sz w:val="24"/>
          <w:szCs w:val="24"/>
        </w:rPr>
      </w:pPr>
      <w:r w:rsidRPr="00C36907">
        <w:rPr>
          <w:b w:val="0"/>
          <w:color w:val="auto"/>
          <w:sz w:val="24"/>
          <w:szCs w:val="24"/>
        </w:rPr>
        <w:t>etapa regională/interjudeţeană;</w:t>
      </w:r>
    </w:p>
    <w:p w:rsidR="00C36907" w:rsidRPr="00C36907" w:rsidRDefault="00C36907" w:rsidP="00DA0939">
      <w:pPr>
        <w:pStyle w:val="Heading1"/>
        <w:keepNext w:val="0"/>
        <w:numPr>
          <w:ilvl w:val="1"/>
          <w:numId w:val="12"/>
        </w:numPr>
        <w:tabs>
          <w:tab w:val="left" w:pos="993"/>
        </w:tabs>
        <w:spacing w:line="360" w:lineRule="auto"/>
        <w:jc w:val="both"/>
        <w:rPr>
          <w:b w:val="0"/>
          <w:color w:val="auto"/>
          <w:sz w:val="24"/>
          <w:szCs w:val="24"/>
        </w:rPr>
      </w:pPr>
      <w:r w:rsidRPr="00C36907">
        <w:rPr>
          <w:b w:val="0"/>
          <w:color w:val="auto"/>
          <w:sz w:val="24"/>
          <w:szCs w:val="24"/>
        </w:rPr>
        <w:t>etapa naţională;</w:t>
      </w:r>
    </w:p>
    <w:p w:rsidR="00C36907" w:rsidRPr="00C36907" w:rsidRDefault="00C36907" w:rsidP="00DA0939">
      <w:pPr>
        <w:pStyle w:val="Heading1"/>
        <w:keepNext w:val="0"/>
        <w:numPr>
          <w:ilvl w:val="1"/>
          <w:numId w:val="12"/>
        </w:numPr>
        <w:tabs>
          <w:tab w:val="left" w:pos="993"/>
        </w:tabs>
        <w:spacing w:line="360" w:lineRule="auto"/>
        <w:jc w:val="both"/>
        <w:rPr>
          <w:b w:val="0"/>
          <w:color w:val="auto"/>
          <w:sz w:val="24"/>
          <w:szCs w:val="24"/>
        </w:rPr>
      </w:pPr>
      <w:r w:rsidRPr="00C36907">
        <w:rPr>
          <w:b w:val="0"/>
          <w:color w:val="auto"/>
          <w:sz w:val="24"/>
          <w:szCs w:val="24"/>
        </w:rPr>
        <w:t>etapa internaţională.</w:t>
      </w:r>
    </w:p>
    <w:p w:rsidR="00C36907" w:rsidRPr="00C36907" w:rsidRDefault="00C36907" w:rsidP="00DA0939">
      <w:pPr>
        <w:spacing w:line="360" w:lineRule="auto"/>
        <w:jc w:val="both"/>
        <w:rPr>
          <w:b w:val="0"/>
          <w:bCs w:val="0"/>
          <w:color w:val="auto"/>
          <w:sz w:val="24"/>
          <w:szCs w:val="24"/>
        </w:rPr>
      </w:pPr>
      <w:r w:rsidRPr="00C36907">
        <w:rPr>
          <w:b w:val="0"/>
          <w:bCs w:val="0"/>
          <w:color w:val="auto"/>
          <w:sz w:val="24"/>
          <w:szCs w:val="24"/>
        </w:rPr>
        <w:t xml:space="preserve">Art.12. (1) În cazul în care numărul de unităţi de învăţământ/elevi care pot participa este mic, inspectoratele şcolare pot decide să nu organizeze etapele pe şcoală şi/sau locală ale unei competiţii naţionale, organizând direct etapa judeţeană/municipiul Bucureşti, sau, în cazul în care regulamentele specifice prevăd acest lucru, calificarea la etapa națională se face direct de la etapa pe școală. </w:t>
      </w:r>
    </w:p>
    <w:p w:rsidR="00C36907" w:rsidRDefault="00C36907" w:rsidP="00DA0939">
      <w:pPr>
        <w:spacing w:line="360" w:lineRule="auto"/>
        <w:jc w:val="both"/>
        <w:rPr>
          <w:b w:val="0"/>
          <w:bCs w:val="0"/>
          <w:sz w:val="24"/>
          <w:szCs w:val="24"/>
        </w:rPr>
      </w:pPr>
      <w:r>
        <w:rPr>
          <w:b w:val="0"/>
          <w:bCs w:val="0"/>
          <w:sz w:val="24"/>
          <w:szCs w:val="24"/>
        </w:rPr>
        <w:t>(2) Etapa regională/interjudeţeană se organizează numai în cazul în care regulamentul specific prevede acest lucru.</w:t>
      </w:r>
    </w:p>
    <w:p w:rsidR="00C36907" w:rsidRPr="004E1B43" w:rsidRDefault="00C36907" w:rsidP="00DA0939">
      <w:pPr>
        <w:spacing w:line="360" w:lineRule="auto"/>
        <w:jc w:val="both"/>
        <w:rPr>
          <w:b w:val="0"/>
          <w:bCs w:val="0"/>
          <w:color w:val="auto"/>
          <w:sz w:val="24"/>
          <w:szCs w:val="24"/>
        </w:rPr>
      </w:pPr>
      <w:r w:rsidRPr="00430A8B">
        <w:rPr>
          <w:b w:val="0"/>
          <w:bCs w:val="0"/>
          <w:color w:val="auto"/>
          <w:sz w:val="24"/>
          <w:szCs w:val="24"/>
        </w:rPr>
        <w:t>Art.1</w:t>
      </w:r>
      <w:r>
        <w:rPr>
          <w:b w:val="0"/>
          <w:bCs w:val="0"/>
          <w:color w:val="auto"/>
          <w:sz w:val="24"/>
          <w:szCs w:val="24"/>
        </w:rPr>
        <w:t>3</w:t>
      </w:r>
      <w:r w:rsidRPr="00430A8B">
        <w:rPr>
          <w:b w:val="0"/>
          <w:bCs w:val="0"/>
          <w:color w:val="auto"/>
          <w:sz w:val="24"/>
          <w:szCs w:val="24"/>
        </w:rPr>
        <w:t>.</w:t>
      </w:r>
      <w:r w:rsidRPr="004E1B43">
        <w:rPr>
          <w:b w:val="0"/>
          <w:bCs w:val="0"/>
          <w:color w:val="auto"/>
          <w:sz w:val="24"/>
          <w:szCs w:val="24"/>
        </w:rPr>
        <w:t xml:space="preserve"> </w:t>
      </w:r>
      <w:r>
        <w:rPr>
          <w:b w:val="0"/>
          <w:bCs w:val="0"/>
          <w:color w:val="auto"/>
          <w:sz w:val="24"/>
          <w:szCs w:val="24"/>
        </w:rPr>
        <w:t xml:space="preserve">Calificarea </w:t>
      </w:r>
      <w:r w:rsidRPr="004E1B43">
        <w:rPr>
          <w:b w:val="0"/>
          <w:bCs w:val="0"/>
          <w:color w:val="auto"/>
          <w:sz w:val="24"/>
          <w:szCs w:val="24"/>
        </w:rPr>
        <w:t>participan</w:t>
      </w:r>
      <w:r>
        <w:rPr>
          <w:rFonts w:ascii="Palatino Linotype" w:hAnsi="Palatino Linotype" w:cs="Palatino Linotype"/>
          <w:b w:val="0"/>
          <w:bCs w:val="0"/>
          <w:color w:val="auto"/>
          <w:sz w:val="24"/>
          <w:szCs w:val="24"/>
        </w:rPr>
        <w:t>ţ</w:t>
      </w:r>
      <w:r w:rsidRPr="004E1B43">
        <w:rPr>
          <w:b w:val="0"/>
          <w:bCs w:val="0"/>
          <w:color w:val="auto"/>
          <w:sz w:val="24"/>
          <w:szCs w:val="24"/>
        </w:rPr>
        <w:t xml:space="preserve">ilor </w:t>
      </w:r>
      <w:r>
        <w:rPr>
          <w:b w:val="0"/>
          <w:bCs w:val="0"/>
          <w:color w:val="auto"/>
          <w:sz w:val="24"/>
          <w:szCs w:val="24"/>
        </w:rPr>
        <w:t>la</w:t>
      </w:r>
      <w:r w:rsidRPr="004E1B43">
        <w:rPr>
          <w:b w:val="0"/>
          <w:bCs w:val="0"/>
          <w:color w:val="auto"/>
          <w:sz w:val="24"/>
          <w:szCs w:val="24"/>
        </w:rPr>
        <w:t xml:space="preserve"> etapa superioară a unei competi</w:t>
      </w:r>
      <w:r>
        <w:rPr>
          <w:rFonts w:ascii="Palatino Linotype" w:hAnsi="Palatino Linotype" w:cs="Palatino Linotype"/>
          <w:b w:val="0"/>
          <w:bCs w:val="0"/>
          <w:color w:val="auto"/>
          <w:sz w:val="24"/>
          <w:szCs w:val="24"/>
        </w:rPr>
        <w:t>ţ</w:t>
      </w:r>
      <w:r w:rsidRPr="004E1B43">
        <w:rPr>
          <w:b w:val="0"/>
          <w:bCs w:val="0"/>
          <w:color w:val="auto"/>
          <w:sz w:val="24"/>
          <w:szCs w:val="24"/>
        </w:rPr>
        <w:t xml:space="preserve">ii </w:t>
      </w:r>
      <w:r>
        <w:rPr>
          <w:b w:val="0"/>
          <w:bCs w:val="0"/>
          <w:color w:val="auto"/>
          <w:sz w:val="24"/>
          <w:szCs w:val="24"/>
        </w:rPr>
        <w:t>naţionale</w:t>
      </w:r>
      <w:r w:rsidRPr="004E1B43">
        <w:rPr>
          <w:b w:val="0"/>
          <w:bCs w:val="0"/>
          <w:color w:val="auto"/>
          <w:sz w:val="24"/>
          <w:szCs w:val="24"/>
        </w:rPr>
        <w:t xml:space="preserve"> se face </w:t>
      </w:r>
      <w:r>
        <w:rPr>
          <w:b w:val="0"/>
          <w:bCs w:val="0"/>
          <w:color w:val="auto"/>
          <w:sz w:val="24"/>
          <w:szCs w:val="24"/>
        </w:rPr>
        <w:t xml:space="preserve">cu respectarea prevederilor din prezenta metodologie-cadru şi cu aplicarea </w:t>
      </w:r>
      <w:r w:rsidRPr="004E1B43">
        <w:rPr>
          <w:b w:val="0"/>
          <w:bCs w:val="0"/>
          <w:color w:val="auto"/>
          <w:sz w:val="24"/>
          <w:szCs w:val="24"/>
        </w:rPr>
        <w:t xml:space="preserve"> criteriilor înscrise în regulamentele specifice  ale fiecărei competi</w:t>
      </w:r>
      <w:r>
        <w:rPr>
          <w:rFonts w:ascii="Palatino Linotype" w:hAnsi="Palatino Linotype" w:cs="Palatino Linotype"/>
          <w:b w:val="0"/>
          <w:bCs w:val="0"/>
          <w:color w:val="auto"/>
          <w:sz w:val="24"/>
          <w:szCs w:val="24"/>
        </w:rPr>
        <w:t>ţ</w:t>
      </w:r>
      <w:r w:rsidRPr="004E1B43">
        <w:rPr>
          <w:b w:val="0"/>
          <w:bCs w:val="0"/>
          <w:color w:val="auto"/>
          <w:sz w:val="24"/>
          <w:szCs w:val="24"/>
        </w:rPr>
        <w:t>ii.</w:t>
      </w:r>
      <w:r>
        <w:rPr>
          <w:b w:val="0"/>
          <w:bCs w:val="0"/>
          <w:color w:val="auto"/>
          <w:sz w:val="24"/>
          <w:szCs w:val="24"/>
        </w:rPr>
        <w:t xml:space="preserve"> Criteriile de calificare și numărul de locuri alocate pentru etapa superioară sunt comunicate elevilor, cu cel puțin 5 zile înainte de desfășurarea etapei curente a competiției.</w:t>
      </w:r>
    </w:p>
    <w:p w:rsidR="00C36907" w:rsidRDefault="00C36907" w:rsidP="00DA0939">
      <w:pPr>
        <w:spacing w:line="360" w:lineRule="auto"/>
        <w:jc w:val="both"/>
        <w:rPr>
          <w:color w:val="auto"/>
          <w:sz w:val="24"/>
          <w:szCs w:val="24"/>
        </w:rPr>
      </w:pPr>
    </w:p>
    <w:p w:rsidR="00C36907" w:rsidRPr="004E1B43" w:rsidRDefault="00C36907" w:rsidP="00DA0939">
      <w:pPr>
        <w:tabs>
          <w:tab w:val="left" w:pos="1515"/>
          <w:tab w:val="center" w:pos="4536"/>
        </w:tabs>
        <w:spacing w:line="360" w:lineRule="auto"/>
        <w:jc w:val="center"/>
        <w:rPr>
          <w:color w:val="auto"/>
          <w:sz w:val="24"/>
          <w:szCs w:val="24"/>
        </w:rPr>
      </w:pPr>
      <w:r w:rsidRPr="004E1B43">
        <w:rPr>
          <w:color w:val="auto"/>
          <w:sz w:val="24"/>
          <w:szCs w:val="24"/>
        </w:rPr>
        <w:t>Capitolul III</w:t>
      </w:r>
    </w:p>
    <w:p w:rsidR="00C36907" w:rsidRPr="004E1B43" w:rsidRDefault="00C36907" w:rsidP="00DA0939">
      <w:pPr>
        <w:spacing w:line="360" w:lineRule="auto"/>
        <w:jc w:val="center"/>
        <w:rPr>
          <w:color w:val="auto"/>
          <w:sz w:val="24"/>
          <w:szCs w:val="24"/>
        </w:rPr>
      </w:pPr>
      <w:r w:rsidRPr="004E1B43">
        <w:rPr>
          <w:color w:val="auto"/>
          <w:sz w:val="24"/>
          <w:szCs w:val="24"/>
        </w:rPr>
        <w:t>Organizarea  şi desfăşurarea competi</w:t>
      </w:r>
      <w:r>
        <w:rPr>
          <w:rFonts w:ascii="Palatino Linotype" w:hAnsi="Palatino Linotype" w:cs="Palatino Linotype"/>
          <w:color w:val="auto"/>
          <w:sz w:val="24"/>
          <w:szCs w:val="24"/>
        </w:rPr>
        <w:t>ţ</w:t>
      </w:r>
      <w:r w:rsidRPr="004E1B43">
        <w:rPr>
          <w:color w:val="auto"/>
          <w:sz w:val="24"/>
          <w:szCs w:val="24"/>
        </w:rPr>
        <w:t>iilor şcolare na</w:t>
      </w:r>
      <w:r>
        <w:rPr>
          <w:rFonts w:ascii="Palatino Linotype" w:hAnsi="Palatino Linotype" w:cs="Palatino Linotype"/>
          <w:color w:val="auto"/>
          <w:sz w:val="24"/>
          <w:szCs w:val="24"/>
        </w:rPr>
        <w:t>ţ</w:t>
      </w:r>
      <w:r w:rsidRPr="004E1B43">
        <w:rPr>
          <w:color w:val="auto"/>
          <w:sz w:val="24"/>
          <w:szCs w:val="24"/>
        </w:rPr>
        <w:t>ionale</w:t>
      </w:r>
    </w:p>
    <w:p w:rsidR="00C36907" w:rsidRPr="004E1B43" w:rsidRDefault="00C36907" w:rsidP="00DA0939">
      <w:pPr>
        <w:pStyle w:val="Heading1"/>
        <w:spacing w:line="360" w:lineRule="auto"/>
        <w:rPr>
          <w:b w:val="0"/>
          <w:bCs w:val="0"/>
          <w:color w:val="auto"/>
          <w:sz w:val="24"/>
          <w:szCs w:val="24"/>
        </w:rPr>
      </w:pPr>
      <w:r w:rsidRPr="004E1B43">
        <w:rPr>
          <w:color w:val="auto"/>
          <w:sz w:val="24"/>
          <w:szCs w:val="24"/>
        </w:rPr>
        <w:t>Sec</w:t>
      </w:r>
      <w:r>
        <w:rPr>
          <w:color w:val="auto"/>
          <w:sz w:val="24"/>
          <w:szCs w:val="24"/>
        </w:rPr>
        <w:t>ţ</w:t>
      </w:r>
      <w:r w:rsidRPr="004E1B43">
        <w:rPr>
          <w:color w:val="auto"/>
          <w:sz w:val="24"/>
          <w:szCs w:val="24"/>
        </w:rPr>
        <w:t>iunea I</w:t>
      </w:r>
    </w:p>
    <w:p w:rsidR="00C36907" w:rsidRDefault="00C36907" w:rsidP="00DA0939">
      <w:pPr>
        <w:pStyle w:val="Heading1"/>
        <w:spacing w:line="360" w:lineRule="auto"/>
        <w:rPr>
          <w:b w:val="0"/>
          <w:bCs w:val="0"/>
          <w:color w:val="auto"/>
          <w:sz w:val="24"/>
          <w:szCs w:val="24"/>
        </w:rPr>
      </w:pPr>
      <w:r w:rsidRPr="004E1B43">
        <w:rPr>
          <w:color w:val="auto"/>
          <w:sz w:val="24"/>
          <w:szCs w:val="24"/>
        </w:rPr>
        <w:t>Comisiile competiţiilor naţionale</w:t>
      </w:r>
      <w:r>
        <w:rPr>
          <w:color w:val="auto"/>
          <w:sz w:val="24"/>
          <w:szCs w:val="24"/>
        </w:rPr>
        <w:t xml:space="preserve"> - </w:t>
      </w:r>
      <w:r w:rsidRPr="004E1B43">
        <w:rPr>
          <w:color w:val="auto"/>
          <w:sz w:val="24"/>
          <w:szCs w:val="24"/>
        </w:rPr>
        <w:t>Structură, responsabilităţi şi atribuţii</w:t>
      </w:r>
    </w:p>
    <w:p w:rsidR="00C36907" w:rsidRPr="004E1B43" w:rsidRDefault="00C36907" w:rsidP="00DA0939">
      <w:pPr>
        <w:spacing w:line="360" w:lineRule="auto"/>
        <w:jc w:val="center"/>
        <w:rPr>
          <w:sz w:val="24"/>
          <w:szCs w:val="24"/>
        </w:rPr>
      </w:pPr>
    </w:p>
    <w:p w:rsidR="00C36907" w:rsidRPr="004E1B43" w:rsidRDefault="00C36907" w:rsidP="00DA0939">
      <w:pPr>
        <w:spacing w:line="360" w:lineRule="auto"/>
        <w:jc w:val="both"/>
        <w:rPr>
          <w:b w:val="0"/>
          <w:bCs w:val="0"/>
          <w:color w:val="auto"/>
          <w:sz w:val="24"/>
          <w:szCs w:val="24"/>
        </w:rPr>
      </w:pPr>
      <w:r w:rsidRPr="004E1B43">
        <w:rPr>
          <w:b w:val="0"/>
          <w:bCs w:val="0"/>
          <w:sz w:val="24"/>
          <w:szCs w:val="24"/>
        </w:rPr>
        <w:t>Art.1</w:t>
      </w:r>
      <w:r>
        <w:rPr>
          <w:b w:val="0"/>
          <w:bCs w:val="0"/>
          <w:sz w:val="24"/>
          <w:szCs w:val="24"/>
        </w:rPr>
        <w:t>4</w:t>
      </w:r>
      <w:r w:rsidRPr="004E1B43">
        <w:rPr>
          <w:b w:val="0"/>
          <w:bCs w:val="0"/>
          <w:sz w:val="24"/>
          <w:szCs w:val="24"/>
        </w:rPr>
        <w:t xml:space="preserve">. </w:t>
      </w:r>
      <w:r w:rsidRPr="004E1B43">
        <w:rPr>
          <w:b w:val="0"/>
          <w:bCs w:val="0"/>
          <w:color w:val="auto"/>
          <w:sz w:val="24"/>
          <w:szCs w:val="24"/>
        </w:rPr>
        <w:t>(1) Responsabilitatea organizării şi desfăşurării competi</w:t>
      </w:r>
      <w:r>
        <w:rPr>
          <w:rFonts w:ascii="Palatino Linotype" w:hAnsi="Palatino Linotype" w:cs="Palatino Linotype"/>
          <w:b w:val="0"/>
          <w:bCs w:val="0"/>
          <w:color w:val="auto"/>
          <w:sz w:val="24"/>
          <w:szCs w:val="24"/>
        </w:rPr>
        <w:t>ţ</w:t>
      </w:r>
      <w:r w:rsidRPr="004E1B43">
        <w:rPr>
          <w:b w:val="0"/>
          <w:bCs w:val="0"/>
          <w:color w:val="auto"/>
          <w:sz w:val="24"/>
          <w:szCs w:val="24"/>
        </w:rPr>
        <w:t>iilor na</w:t>
      </w:r>
      <w:r>
        <w:rPr>
          <w:rFonts w:ascii="Palatino Linotype" w:hAnsi="Palatino Linotype" w:cs="Palatino Linotype"/>
          <w:b w:val="0"/>
          <w:bCs w:val="0"/>
          <w:color w:val="auto"/>
          <w:sz w:val="24"/>
          <w:szCs w:val="24"/>
        </w:rPr>
        <w:t>ţ</w:t>
      </w:r>
      <w:r w:rsidRPr="004E1B43">
        <w:rPr>
          <w:b w:val="0"/>
          <w:bCs w:val="0"/>
          <w:color w:val="auto"/>
          <w:sz w:val="24"/>
          <w:szCs w:val="24"/>
        </w:rPr>
        <w:t>ionale, în func</w:t>
      </w:r>
      <w:r>
        <w:rPr>
          <w:rFonts w:ascii="Palatino Linotype" w:hAnsi="Palatino Linotype" w:cs="Palatino Linotype"/>
          <w:b w:val="0"/>
          <w:bCs w:val="0"/>
          <w:color w:val="auto"/>
          <w:sz w:val="24"/>
          <w:szCs w:val="24"/>
        </w:rPr>
        <w:t>ţ</w:t>
      </w:r>
      <w:r w:rsidRPr="004E1B43">
        <w:rPr>
          <w:b w:val="0"/>
          <w:bCs w:val="0"/>
          <w:color w:val="auto"/>
          <w:sz w:val="24"/>
          <w:szCs w:val="24"/>
        </w:rPr>
        <w:t>ie de etapa de desfăşurare,  revine:</w:t>
      </w:r>
    </w:p>
    <w:p w:rsidR="00C36907" w:rsidRPr="004E1B43" w:rsidRDefault="00C36907" w:rsidP="00DA0939">
      <w:pPr>
        <w:pStyle w:val="ListParagraph"/>
        <w:numPr>
          <w:ilvl w:val="2"/>
          <w:numId w:val="12"/>
        </w:numPr>
        <w:tabs>
          <w:tab w:val="left" w:pos="1134"/>
        </w:tabs>
        <w:spacing w:line="360" w:lineRule="auto"/>
        <w:ind w:left="0" w:firstLine="709"/>
        <w:jc w:val="both"/>
        <w:rPr>
          <w:b w:val="0"/>
          <w:bCs w:val="0"/>
          <w:color w:val="auto"/>
          <w:sz w:val="24"/>
          <w:szCs w:val="24"/>
        </w:rPr>
      </w:pPr>
      <w:r w:rsidRPr="004E1B43">
        <w:rPr>
          <w:b w:val="0"/>
          <w:bCs w:val="0"/>
          <w:color w:val="auto"/>
          <w:sz w:val="24"/>
          <w:szCs w:val="24"/>
        </w:rPr>
        <w:lastRenderedPageBreak/>
        <w:t>unităţilor de învăţământ preuniversitar,  pentru etapa pe şcoală;</w:t>
      </w:r>
    </w:p>
    <w:p w:rsidR="00C36907" w:rsidRPr="004E1B43" w:rsidRDefault="00C36907" w:rsidP="00DA0939">
      <w:pPr>
        <w:pStyle w:val="ListParagraph"/>
        <w:numPr>
          <w:ilvl w:val="2"/>
          <w:numId w:val="12"/>
        </w:numPr>
        <w:tabs>
          <w:tab w:val="left" w:pos="1134"/>
        </w:tabs>
        <w:spacing w:line="360" w:lineRule="auto"/>
        <w:ind w:left="0" w:firstLine="709"/>
        <w:jc w:val="both"/>
        <w:rPr>
          <w:b w:val="0"/>
          <w:bCs w:val="0"/>
          <w:color w:val="auto"/>
          <w:sz w:val="24"/>
          <w:szCs w:val="24"/>
        </w:rPr>
      </w:pPr>
      <w:r w:rsidRPr="004E1B43">
        <w:rPr>
          <w:b w:val="0"/>
          <w:bCs w:val="0"/>
          <w:color w:val="auto"/>
          <w:sz w:val="24"/>
          <w:szCs w:val="24"/>
        </w:rPr>
        <w:t>inspectoratelor şcolare, pentru etapa locală</w:t>
      </w:r>
      <w:r w:rsidR="009478AB">
        <w:rPr>
          <w:b w:val="0"/>
          <w:bCs w:val="0"/>
          <w:color w:val="auto"/>
          <w:sz w:val="24"/>
          <w:szCs w:val="24"/>
        </w:rPr>
        <w:t xml:space="preserve">, la nivel de </w:t>
      </w:r>
      <w:r w:rsidRPr="004E1B43">
        <w:rPr>
          <w:b w:val="0"/>
          <w:bCs w:val="0"/>
          <w:color w:val="auto"/>
          <w:sz w:val="24"/>
          <w:szCs w:val="24"/>
        </w:rPr>
        <w:t xml:space="preserve">comună, oraş, sector, </w:t>
      </w:r>
      <w:r w:rsidR="009478AB">
        <w:rPr>
          <w:b w:val="0"/>
          <w:bCs w:val="0"/>
          <w:color w:val="auto"/>
          <w:sz w:val="24"/>
          <w:szCs w:val="24"/>
        </w:rPr>
        <w:t xml:space="preserve">pentru </w:t>
      </w:r>
      <w:r w:rsidRPr="004E1B43">
        <w:rPr>
          <w:b w:val="0"/>
          <w:bCs w:val="0"/>
          <w:color w:val="auto"/>
          <w:sz w:val="24"/>
          <w:szCs w:val="24"/>
        </w:rPr>
        <w:t>etapa judeţeană/municipiul Bucureşti, respectiv etapa regională/interjude</w:t>
      </w:r>
      <w:r>
        <w:rPr>
          <w:rFonts w:ascii="Palatino Linotype" w:hAnsi="Palatino Linotype" w:cs="Palatino Linotype"/>
          <w:b w:val="0"/>
          <w:bCs w:val="0"/>
          <w:color w:val="auto"/>
          <w:sz w:val="24"/>
          <w:szCs w:val="24"/>
        </w:rPr>
        <w:t>ţ</w:t>
      </w:r>
      <w:r w:rsidRPr="004E1B43">
        <w:rPr>
          <w:b w:val="0"/>
          <w:bCs w:val="0"/>
          <w:color w:val="auto"/>
          <w:sz w:val="24"/>
          <w:szCs w:val="24"/>
        </w:rPr>
        <w:t xml:space="preserve">eană;  </w:t>
      </w:r>
    </w:p>
    <w:p w:rsidR="00C36907" w:rsidRPr="004E1B43" w:rsidRDefault="00C36907" w:rsidP="00DA0939">
      <w:pPr>
        <w:pStyle w:val="ListParagraph"/>
        <w:numPr>
          <w:ilvl w:val="2"/>
          <w:numId w:val="12"/>
        </w:numPr>
        <w:tabs>
          <w:tab w:val="left" w:pos="1134"/>
        </w:tabs>
        <w:spacing w:line="360" w:lineRule="auto"/>
        <w:ind w:left="0" w:firstLine="709"/>
        <w:jc w:val="both"/>
        <w:rPr>
          <w:b w:val="0"/>
          <w:bCs w:val="0"/>
          <w:sz w:val="24"/>
          <w:szCs w:val="24"/>
        </w:rPr>
      </w:pPr>
      <w:r w:rsidRPr="004E1B43">
        <w:rPr>
          <w:b w:val="0"/>
          <w:bCs w:val="0"/>
          <w:color w:val="auto"/>
          <w:sz w:val="24"/>
          <w:szCs w:val="24"/>
        </w:rPr>
        <w:t>Direcţiei Generale Educaţie şi Învăţare pe Tot Parcursul Vieţii</w:t>
      </w:r>
      <w:r w:rsidR="009478AB">
        <w:rPr>
          <w:b w:val="0"/>
          <w:bCs w:val="0"/>
          <w:color w:val="auto"/>
          <w:sz w:val="24"/>
          <w:szCs w:val="24"/>
        </w:rPr>
        <w:t>,</w:t>
      </w:r>
      <w:r w:rsidRPr="004E1B43">
        <w:rPr>
          <w:b w:val="0"/>
          <w:bCs w:val="0"/>
          <w:color w:val="auto"/>
          <w:sz w:val="24"/>
          <w:szCs w:val="24"/>
        </w:rPr>
        <w:t xml:space="preserve"> </w:t>
      </w:r>
      <w:r w:rsidR="009478AB">
        <w:rPr>
          <w:b w:val="0"/>
          <w:bCs w:val="0"/>
          <w:color w:val="auto"/>
          <w:sz w:val="24"/>
          <w:szCs w:val="24"/>
        </w:rPr>
        <w:t xml:space="preserve">numită în continuare </w:t>
      </w:r>
      <w:r w:rsidRPr="004E1B43">
        <w:rPr>
          <w:b w:val="0"/>
          <w:bCs w:val="0"/>
          <w:color w:val="auto"/>
          <w:sz w:val="24"/>
          <w:szCs w:val="24"/>
        </w:rPr>
        <w:t>DGEÎTPV</w:t>
      </w:r>
      <w:r w:rsidR="009478AB">
        <w:rPr>
          <w:b w:val="0"/>
          <w:bCs w:val="0"/>
          <w:color w:val="auto"/>
          <w:sz w:val="24"/>
          <w:szCs w:val="24"/>
        </w:rPr>
        <w:t>,</w:t>
      </w:r>
      <w:r w:rsidRPr="004E1B43">
        <w:rPr>
          <w:b w:val="0"/>
          <w:bCs w:val="0"/>
          <w:color w:val="auto"/>
          <w:sz w:val="24"/>
          <w:szCs w:val="24"/>
        </w:rPr>
        <w:t xml:space="preserve"> şi</w:t>
      </w:r>
      <w:r>
        <w:rPr>
          <w:b w:val="0"/>
          <w:bCs w:val="0"/>
          <w:color w:val="auto"/>
          <w:sz w:val="24"/>
          <w:szCs w:val="24"/>
        </w:rPr>
        <w:t>, după caz,</w:t>
      </w:r>
      <w:r w:rsidRPr="004E1B43">
        <w:rPr>
          <w:b w:val="0"/>
          <w:bCs w:val="0"/>
          <w:color w:val="auto"/>
          <w:sz w:val="24"/>
          <w:szCs w:val="24"/>
        </w:rPr>
        <w:t xml:space="preserve"> Direcţiei Generale Învăţământ în Limbile Minorităţilor şi Relaţia cu Parlamentul şi Partenerii Sociali</w:t>
      </w:r>
      <w:r w:rsidR="009478AB">
        <w:rPr>
          <w:b w:val="0"/>
          <w:bCs w:val="0"/>
          <w:color w:val="auto"/>
          <w:sz w:val="24"/>
          <w:szCs w:val="24"/>
        </w:rPr>
        <w:t>,</w:t>
      </w:r>
      <w:r w:rsidRPr="004E1B43">
        <w:rPr>
          <w:b w:val="0"/>
          <w:bCs w:val="0"/>
          <w:color w:val="auto"/>
          <w:sz w:val="24"/>
          <w:szCs w:val="24"/>
        </w:rPr>
        <w:t xml:space="preserve"> </w:t>
      </w:r>
      <w:r w:rsidR="009478AB">
        <w:rPr>
          <w:b w:val="0"/>
          <w:bCs w:val="0"/>
          <w:color w:val="auto"/>
          <w:sz w:val="24"/>
          <w:szCs w:val="24"/>
        </w:rPr>
        <w:t xml:space="preserve">numită în continuare </w:t>
      </w:r>
      <w:r w:rsidRPr="004E1B43">
        <w:rPr>
          <w:b w:val="0"/>
          <w:bCs w:val="0"/>
          <w:color w:val="auto"/>
          <w:sz w:val="24"/>
          <w:szCs w:val="24"/>
        </w:rPr>
        <w:t>DGÎLMRPPS</w:t>
      </w:r>
      <w:r w:rsidR="009478AB">
        <w:rPr>
          <w:b w:val="0"/>
          <w:bCs w:val="0"/>
          <w:color w:val="auto"/>
          <w:sz w:val="24"/>
          <w:szCs w:val="24"/>
        </w:rPr>
        <w:t>,</w:t>
      </w:r>
      <w:r w:rsidRPr="004E1B43">
        <w:rPr>
          <w:b w:val="0"/>
          <w:bCs w:val="0"/>
          <w:color w:val="auto"/>
          <w:sz w:val="24"/>
          <w:szCs w:val="24"/>
        </w:rPr>
        <w:t xml:space="preserve"> din MECTS, pentru etapa na</w:t>
      </w:r>
      <w:r>
        <w:rPr>
          <w:rFonts w:ascii="Palatino Linotype" w:hAnsi="Palatino Linotype" w:cs="Palatino Linotype"/>
          <w:b w:val="0"/>
          <w:bCs w:val="0"/>
          <w:color w:val="auto"/>
          <w:sz w:val="24"/>
          <w:szCs w:val="24"/>
        </w:rPr>
        <w:t>ţ</w:t>
      </w:r>
      <w:r w:rsidRPr="004E1B43">
        <w:rPr>
          <w:b w:val="0"/>
          <w:bCs w:val="0"/>
          <w:color w:val="auto"/>
          <w:sz w:val="24"/>
          <w:szCs w:val="24"/>
        </w:rPr>
        <w:t>ională, respectiv etapa interna</w:t>
      </w:r>
      <w:r>
        <w:rPr>
          <w:rFonts w:ascii="Palatino Linotype" w:hAnsi="Palatino Linotype" w:cs="Palatino Linotype"/>
          <w:b w:val="0"/>
          <w:bCs w:val="0"/>
          <w:color w:val="auto"/>
          <w:sz w:val="24"/>
          <w:szCs w:val="24"/>
        </w:rPr>
        <w:t>ţ</w:t>
      </w:r>
      <w:r w:rsidRPr="004E1B43">
        <w:rPr>
          <w:b w:val="0"/>
          <w:bCs w:val="0"/>
          <w:color w:val="auto"/>
          <w:sz w:val="24"/>
          <w:szCs w:val="24"/>
        </w:rPr>
        <w:t>ională, în cazul în care aceasta se desfăşoară în România.</w:t>
      </w:r>
    </w:p>
    <w:p w:rsidR="00C36907" w:rsidRPr="00C36907" w:rsidRDefault="00C36907" w:rsidP="00DA0939">
      <w:pPr>
        <w:pStyle w:val="Heading1"/>
        <w:spacing w:line="360" w:lineRule="auto"/>
        <w:jc w:val="both"/>
        <w:rPr>
          <w:b w:val="0"/>
          <w:color w:val="auto"/>
          <w:sz w:val="24"/>
          <w:szCs w:val="24"/>
        </w:rPr>
      </w:pPr>
      <w:r w:rsidRPr="00C36907">
        <w:rPr>
          <w:b w:val="0"/>
          <w:color w:val="auto"/>
          <w:sz w:val="24"/>
          <w:szCs w:val="24"/>
        </w:rPr>
        <w:t>(2) Pentru organizarea şi desfăşurarea competiţiilor, se realizează, de regulă, colaborări, asocieri sau parteneriate cu societăţi ştiinţifice/asociaţii profesionale şi/sau instituţii de învăţământ superior, instituţii  ştiinţifice, instituţii culturale,  cu alte persoane fizice sau juridice, autorităţi locale, organizaţii non-guvernamentale, naţionale sau internaţionale.</w:t>
      </w:r>
    </w:p>
    <w:p w:rsidR="00C36907" w:rsidRPr="00C36907" w:rsidRDefault="00C36907" w:rsidP="00DA0939">
      <w:pPr>
        <w:pStyle w:val="Heading1"/>
        <w:spacing w:line="360" w:lineRule="auto"/>
        <w:jc w:val="both"/>
        <w:rPr>
          <w:b w:val="0"/>
          <w:color w:val="auto"/>
          <w:sz w:val="24"/>
          <w:szCs w:val="24"/>
        </w:rPr>
      </w:pPr>
      <w:r w:rsidRPr="00C36907">
        <w:rPr>
          <w:b w:val="0"/>
          <w:color w:val="auto"/>
          <w:sz w:val="24"/>
          <w:szCs w:val="24"/>
        </w:rPr>
        <w:t>(3) În condiţiile legii, colaborările, asocierile sau parteneriatele pot include şi activităţi de sponsorizare a competiţiilor şcolare.</w:t>
      </w:r>
    </w:p>
    <w:p w:rsidR="00C36907" w:rsidRPr="004E1B43" w:rsidRDefault="00C36907" w:rsidP="00DA0939">
      <w:pPr>
        <w:spacing w:line="360" w:lineRule="auto"/>
        <w:rPr>
          <w:b w:val="0"/>
          <w:bCs w:val="0"/>
          <w:sz w:val="24"/>
          <w:szCs w:val="24"/>
        </w:rPr>
      </w:pPr>
      <w:r w:rsidRPr="004E1B43">
        <w:rPr>
          <w:b w:val="0"/>
          <w:bCs w:val="0"/>
          <w:sz w:val="24"/>
          <w:szCs w:val="24"/>
        </w:rPr>
        <w:t>Art.1</w:t>
      </w:r>
      <w:r>
        <w:rPr>
          <w:b w:val="0"/>
          <w:bCs w:val="0"/>
          <w:sz w:val="24"/>
          <w:szCs w:val="24"/>
        </w:rPr>
        <w:t>5</w:t>
      </w:r>
      <w:r w:rsidRPr="004E1B43">
        <w:rPr>
          <w:b w:val="0"/>
          <w:bCs w:val="0"/>
          <w:sz w:val="24"/>
          <w:szCs w:val="24"/>
        </w:rPr>
        <w:t xml:space="preserve">. </w:t>
      </w:r>
      <w:r w:rsidRPr="004E1B43">
        <w:rPr>
          <w:b w:val="0"/>
          <w:bCs w:val="0"/>
          <w:color w:val="auto"/>
          <w:sz w:val="24"/>
          <w:szCs w:val="24"/>
        </w:rPr>
        <w:t>Pentru coordonarea competi</w:t>
      </w:r>
      <w:r>
        <w:rPr>
          <w:rFonts w:ascii="Palatino Linotype" w:hAnsi="Palatino Linotype" w:cs="Palatino Linotype"/>
          <w:b w:val="0"/>
          <w:bCs w:val="0"/>
          <w:color w:val="auto"/>
          <w:sz w:val="24"/>
          <w:szCs w:val="24"/>
        </w:rPr>
        <w:t>ţ</w:t>
      </w:r>
      <w:r w:rsidRPr="004E1B43">
        <w:rPr>
          <w:b w:val="0"/>
          <w:bCs w:val="0"/>
          <w:color w:val="auto"/>
          <w:sz w:val="24"/>
          <w:szCs w:val="24"/>
        </w:rPr>
        <w:t xml:space="preserve">iilor şcolare, se constituie la începutul fiecărui an şcolar,  la nivelul </w:t>
      </w:r>
      <w:r w:rsidR="009478AB">
        <w:rPr>
          <w:b w:val="0"/>
          <w:bCs w:val="0"/>
          <w:color w:val="auto"/>
          <w:sz w:val="24"/>
          <w:szCs w:val="24"/>
        </w:rPr>
        <w:t>MECTS</w:t>
      </w:r>
      <w:r w:rsidRPr="004E1B43">
        <w:rPr>
          <w:b w:val="0"/>
          <w:bCs w:val="0"/>
          <w:color w:val="auto"/>
          <w:sz w:val="24"/>
          <w:szCs w:val="24"/>
        </w:rPr>
        <w:t xml:space="preserve">, </w:t>
      </w:r>
      <w:r w:rsidRPr="004E1B43">
        <w:rPr>
          <w:b w:val="0"/>
          <w:bCs w:val="0"/>
          <w:i/>
          <w:iCs/>
          <w:color w:val="auto"/>
          <w:sz w:val="24"/>
          <w:szCs w:val="24"/>
        </w:rPr>
        <w:t>Comisia Naţională pentru Coordonarea  Competi</w:t>
      </w:r>
      <w:r>
        <w:rPr>
          <w:rFonts w:ascii="Palatino Linotype" w:hAnsi="Palatino Linotype" w:cs="Palatino Linotype"/>
          <w:b w:val="0"/>
          <w:bCs w:val="0"/>
          <w:i/>
          <w:iCs/>
          <w:color w:val="auto"/>
          <w:sz w:val="24"/>
          <w:szCs w:val="24"/>
        </w:rPr>
        <w:t>ţ</w:t>
      </w:r>
      <w:r w:rsidRPr="004E1B43">
        <w:rPr>
          <w:b w:val="0"/>
          <w:bCs w:val="0"/>
          <w:i/>
          <w:iCs/>
          <w:color w:val="auto"/>
          <w:sz w:val="24"/>
          <w:szCs w:val="24"/>
        </w:rPr>
        <w:t>iilor Şcolare</w:t>
      </w:r>
      <w:r w:rsidRPr="004E1B43">
        <w:rPr>
          <w:b w:val="0"/>
          <w:bCs w:val="0"/>
          <w:color w:val="auto"/>
          <w:sz w:val="24"/>
          <w:szCs w:val="24"/>
        </w:rPr>
        <w:t xml:space="preserve">, </w:t>
      </w:r>
      <w:r>
        <w:rPr>
          <w:b w:val="0"/>
          <w:bCs w:val="0"/>
          <w:color w:val="auto"/>
          <w:sz w:val="24"/>
          <w:szCs w:val="24"/>
        </w:rPr>
        <w:t xml:space="preserve">cu </w:t>
      </w:r>
      <w:r w:rsidRPr="004E1B43">
        <w:rPr>
          <w:b w:val="0"/>
          <w:bCs w:val="0"/>
          <w:color w:val="auto"/>
          <w:sz w:val="24"/>
          <w:szCs w:val="24"/>
        </w:rPr>
        <w:t xml:space="preserve"> următoarea componenţă:</w:t>
      </w:r>
    </w:p>
    <w:p w:rsidR="00C36907" w:rsidRPr="004E1B43" w:rsidRDefault="00C36907" w:rsidP="00DA0939">
      <w:pPr>
        <w:pStyle w:val="ListParagraph"/>
        <w:spacing w:line="360" w:lineRule="auto"/>
        <w:ind w:left="0" w:firstLine="708"/>
        <w:jc w:val="both"/>
        <w:rPr>
          <w:b w:val="0"/>
          <w:bCs w:val="0"/>
          <w:color w:val="auto"/>
          <w:sz w:val="24"/>
          <w:szCs w:val="24"/>
        </w:rPr>
      </w:pPr>
      <w:r>
        <w:rPr>
          <w:b w:val="0"/>
          <w:bCs w:val="0"/>
          <w:color w:val="auto"/>
          <w:sz w:val="24"/>
          <w:szCs w:val="24"/>
        </w:rPr>
        <w:t xml:space="preserve">a) </w:t>
      </w:r>
      <w:r w:rsidRPr="004E1B43">
        <w:rPr>
          <w:b w:val="0"/>
          <w:bCs w:val="0"/>
          <w:color w:val="auto"/>
          <w:sz w:val="24"/>
          <w:szCs w:val="24"/>
        </w:rPr>
        <w:t>preşedinte: secretarul de stat pentru învăţământ preuniversitar;</w:t>
      </w:r>
    </w:p>
    <w:p w:rsidR="00C36907" w:rsidRPr="004E1B43" w:rsidRDefault="00C36907" w:rsidP="00DA0939">
      <w:pPr>
        <w:pStyle w:val="ListParagraph"/>
        <w:spacing w:line="360" w:lineRule="auto"/>
        <w:ind w:left="0" w:firstLine="708"/>
        <w:jc w:val="both"/>
        <w:rPr>
          <w:b w:val="0"/>
          <w:bCs w:val="0"/>
          <w:color w:val="auto"/>
          <w:sz w:val="24"/>
          <w:szCs w:val="24"/>
        </w:rPr>
      </w:pPr>
      <w:r>
        <w:rPr>
          <w:b w:val="0"/>
          <w:bCs w:val="0"/>
          <w:color w:val="auto"/>
          <w:sz w:val="24"/>
          <w:szCs w:val="24"/>
        </w:rPr>
        <w:t xml:space="preserve">b) </w:t>
      </w:r>
      <w:r w:rsidRPr="004E1B43">
        <w:rPr>
          <w:b w:val="0"/>
          <w:bCs w:val="0"/>
          <w:color w:val="auto"/>
          <w:sz w:val="24"/>
          <w:szCs w:val="24"/>
        </w:rPr>
        <w:t>vicepreşedinţi:  directorul general al DGEITPV şi directorul general al DGÎLMRPPS;</w:t>
      </w:r>
    </w:p>
    <w:p w:rsidR="00C36907" w:rsidRPr="004E1B43" w:rsidRDefault="00C36907" w:rsidP="00DA0939">
      <w:pPr>
        <w:pStyle w:val="ListParagraph"/>
        <w:spacing w:line="360" w:lineRule="auto"/>
        <w:ind w:left="0" w:firstLine="708"/>
        <w:jc w:val="both"/>
        <w:rPr>
          <w:b w:val="0"/>
          <w:bCs w:val="0"/>
          <w:color w:val="auto"/>
          <w:sz w:val="24"/>
          <w:szCs w:val="24"/>
        </w:rPr>
      </w:pPr>
      <w:r>
        <w:rPr>
          <w:b w:val="0"/>
          <w:bCs w:val="0"/>
          <w:color w:val="auto"/>
          <w:sz w:val="24"/>
          <w:szCs w:val="24"/>
        </w:rPr>
        <w:t xml:space="preserve">c) </w:t>
      </w:r>
      <w:r w:rsidRPr="004E1B43">
        <w:rPr>
          <w:b w:val="0"/>
          <w:bCs w:val="0"/>
          <w:color w:val="auto"/>
          <w:sz w:val="24"/>
          <w:szCs w:val="24"/>
        </w:rPr>
        <w:t>2 secretari ştiin</w:t>
      </w:r>
      <w:r>
        <w:rPr>
          <w:rFonts w:ascii="Palatino Linotype" w:hAnsi="Palatino Linotype" w:cs="Palatino Linotype"/>
          <w:b w:val="0"/>
          <w:bCs w:val="0"/>
          <w:color w:val="auto"/>
          <w:sz w:val="24"/>
          <w:szCs w:val="24"/>
        </w:rPr>
        <w:t>ţ</w:t>
      </w:r>
      <w:r w:rsidRPr="004E1B43">
        <w:rPr>
          <w:b w:val="0"/>
          <w:bCs w:val="0"/>
          <w:color w:val="auto"/>
          <w:sz w:val="24"/>
          <w:szCs w:val="24"/>
        </w:rPr>
        <w:t>ifici: un director  DGEITPV şi un director DGÎLMRPPS;</w:t>
      </w:r>
    </w:p>
    <w:p w:rsidR="00C36907" w:rsidRPr="004E1B43" w:rsidRDefault="00C36907" w:rsidP="00DA0939">
      <w:pPr>
        <w:pStyle w:val="ListParagraph"/>
        <w:spacing w:line="360" w:lineRule="auto"/>
        <w:ind w:left="0" w:firstLine="708"/>
        <w:jc w:val="both"/>
        <w:rPr>
          <w:b w:val="0"/>
          <w:bCs w:val="0"/>
          <w:color w:val="auto"/>
          <w:sz w:val="24"/>
          <w:szCs w:val="24"/>
        </w:rPr>
      </w:pPr>
      <w:r>
        <w:rPr>
          <w:b w:val="0"/>
          <w:bCs w:val="0"/>
          <w:color w:val="auto"/>
          <w:sz w:val="24"/>
          <w:szCs w:val="24"/>
        </w:rPr>
        <w:t xml:space="preserve">d) </w:t>
      </w:r>
      <w:r w:rsidRPr="004E1B43">
        <w:rPr>
          <w:b w:val="0"/>
          <w:bCs w:val="0"/>
          <w:color w:val="auto"/>
          <w:sz w:val="24"/>
          <w:szCs w:val="24"/>
        </w:rPr>
        <w:t>membri: inspectori generali din DGEITPV, inspectori de specialitate/experţi din cadrul DGÎLMRPPS, care coordonează competi</w:t>
      </w:r>
      <w:r>
        <w:rPr>
          <w:rFonts w:ascii="Palatino Linotype" w:hAnsi="Palatino Linotype" w:cs="Palatino Linotype"/>
          <w:b w:val="0"/>
          <w:bCs w:val="0"/>
          <w:color w:val="auto"/>
          <w:sz w:val="24"/>
          <w:szCs w:val="24"/>
        </w:rPr>
        <w:t>ţ</w:t>
      </w:r>
      <w:r w:rsidRPr="004E1B43">
        <w:rPr>
          <w:b w:val="0"/>
          <w:bCs w:val="0"/>
          <w:color w:val="auto"/>
          <w:sz w:val="24"/>
          <w:szCs w:val="24"/>
        </w:rPr>
        <w:t>iile şcolare.</w:t>
      </w:r>
    </w:p>
    <w:p w:rsidR="00C36907" w:rsidRPr="004E1B43" w:rsidRDefault="00C36907" w:rsidP="00DA0939">
      <w:pPr>
        <w:spacing w:line="360" w:lineRule="auto"/>
        <w:jc w:val="both"/>
        <w:rPr>
          <w:b w:val="0"/>
          <w:bCs w:val="0"/>
          <w:color w:val="auto"/>
          <w:sz w:val="24"/>
          <w:szCs w:val="24"/>
        </w:rPr>
      </w:pPr>
      <w:r w:rsidRPr="004E1B43">
        <w:rPr>
          <w:b w:val="0"/>
          <w:bCs w:val="0"/>
          <w:sz w:val="24"/>
          <w:szCs w:val="24"/>
        </w:rPr>
        <w:t>Art.1</w:t>
      </w:r>
      <w:r>
        <w:rPr>
          <w:b w:val="0"/>
          <w:bCs w:val="0"/>
          <w:sz w:val="24"/>
          <w:szCs w:val="24"/>
        </w:rPr>
        <w:t>6</w:t>
      </w:r>
      <w:r w:rsidRPr="004E1B43">
        <w:rPr>
          <w:b w:val="0"/>
          <w:bCs w:val="0"/>
          <w:sz w:val="24"/>
          <w:szCs w:val="24"/>
        </w:rPr>
        <w:t xml:space="preserve">. </w:t>
      </w:r>
      <w:r w:rsidRPr="004E1B43">
        <w:rPr>
          <w:b w:val="0"/>
          <w:bCs w:val="0"/>
          <w:i/>
          <w:iCs/>
          <w:color w:val="auto"/>
          <w:sz w:val="24"/>
          <w:szCs w:val="24"/>
        </w:rPr>
        <w:t>Comisia Na</w:t>
      </w:r>
      <w:r>
        <w:rPr>
          <w:rFonts w:ascii="Palatino Linotype" w:hAnsi="Palatino Linotype" w:cs="Palatino Linotype"/>
          <w:b w:val="0"/>
          <w:bCs w:val="0"/>
          <w:i/>
          <w:iCs/>
          <w:color w:val="auto"/>
          <w:sz w:val="24"/>
          <w:szCs w:val="24"/>
        </w:rPr>
        <w:t>ţ</w:t>
      </w:r>
      <w:r w:rsidRPr="004E1B43">
        <w:rPr>
          <w:b w:val="0"/>
          <w:bCs w:val="0"/>
          <w:i/>
          <w:iCs/>
          <w:color w:val="auto"/>
          <w:sz w:val="24"/>
          <w:szCs w:val="24"/>
        </w:rPr>
        <w:t>ională pentru Coordonarea Competi</w:t>
      </w:r>
      <w:r>
        <w:rPr>
          <w:rFonts w:ascii="Palatino Linotype" w:hAnsi="Palatino Linotype" w:cs="Palatino Linotype"/>
          <w:b w:val="0"/>
          <w:bCs w:val="0"/>
          <w:i/>
          <w:iCs/>
          <w:color w:val="auto"/>
          <w:sz w:val="24"/>
          <w:szCs w:val="24"/>
        </w:rPr>
        <w:t>ţ</w:t>
      </w:r>
      <w:r w:rsidRPr="004E1B43">
        <w:rPr>
          <w:b w:val="0"/>
          <w:bCs w:val="0"/>
          <w:i/>
          <w:iCs/>
          <w:color w:val="auto"/>
          <w:sz w:val="24"/>
          <w:szCs w:val="24"/>
        </w:rPr>
        <w:t xml:space="preserve">iilor </w:t>
      </w:r>
      <w:r>
        <w:rPr>
          <w:b w:val="0"/>
          <w:bCs w:val="0"/>
          <w:i/>
          <w:iCs/>
          <w:color w:val="auto"/>
          <w:sz w:val="24"/>
          <w:szCs w:val="24"/>
        </w:rPr>
        <w:t>Şc</w:t>
      </w:r>
      <w:r w:rsidRPr="004E1B43">
        <w:rPr>
          <w:b w:val="0"/>
          <w:bCs w:val="0"/>
          <w:i/>
          <w:iCs/>
          <w:color w:val="auto"/>
          <w:sz w:val="24"/>
          <w:szCs w:val="24"/>
        </w:rPr>
        <w:t>olare</w:t>
      </w:r>
      <w:r w:rsidRPr="004E1B43">
        <w:rPr>
          <w:b w:val="0"/>
          <w:bCs w:val="0"/>
          <w:color w:val="auto"/>
          <w:sz w:val="24"/>
          <w:szCs w:val="24"/>
        </w:rPr>
        <w:t xml:space="preserve"> are următoarele atribu</w:t>
      </w:r>
      <w:r>
        <w:rPr>
          <w:rFonts w:ascii="Palatino Linotype" w:hAnsi="Palatino Linotype" w:cs="Palatino Linotype"/>
          <w:b w:val="0"/>
          <w:bCs w:val="0"/>
          <w:color w:val="auto"/>
          <w:sz w:val="24"/>
          <w:szCs w:val="24"/>
        </w:rPr>
        <w:t>ţ</w:t>
      </w:r>
      <w:r w:rsidRPr="004E1B43">
        <w:rPr>
          <w:b w:val="0"/>
          <w:bCs w:val="0"/>
          <w:color w:val="auto"/>
          <w:sz w:val="24"/>
          <w:szCs w:val="24"/>
        </w:rPr>
        <w:t>ii:</w:t>
      </w:r>
    </w:p>
    <w:p w:rsidR="00C36907" w:rsidRDefault="00C36907" w:rsidP="00DA0939">
      <w:pPr>
        <w:pStyle w:val="ListParagraph"/>
        <w:numPr>
          <w:ilvl w:val="5"/>
          <w:numId w:val="3"/>
        </w:numPr>
        <w:tabs>
          <w:tab w:val="left" w:pos="851"/>
        </w:tabs>
        <w:spacing w:line="360" w:lineRule="auto"/>
        <w:ind w:firstLine="424"/>
        <w:jc w:val="both"/>
        <w:rPr>
          <w:b w:val="0"/>
          <w:bCs w:val="0"/>
          <w:color w:val="auto"/>
          <w:sz w:val="24"/>
          <w:szCs w:val="24"/>
        </w:rPr>
      </w:pPr>
      <w:r w:rsidRPr="00C36907">
        <w:rPr>
          <w:b w:val="0"/>
          <w:bCs w:val="0"/>
          <w:color w:val="auto"/>
          <w:sz w:val="24"/>
          <w:szCs w:val="24"/>
        </w:rPr>
        <w:t>elaborează şi publică pe site-ul MECTS, la începutul fiecărui an şcolar, după aprobarea de către președintele acesteia, lista competi</w:t>
      </w:r>
      <w:r w:rsidRPr="00C36907">
        <w:rPr>
          <w:rFonts w:ascii="Palatino Linotype" w:hAnsi="Palatino Linotype" w:cs="Palatino Linotype"/>
          <w:b w:val="0"/>
          <w:bCs w:val="0"/>
          <w:color w:val="auto"/>
          <w:sz w:val="24"/>
          <w:szCs w:val="24"/>
        </w:rPr>
        <w:t>ţ</w:t>
      </w:r>
      <w:r w:rsidRPr="00C36907">
        <w:rPr>
          <w:b w:val="0"/>
          <w:bCs w:val="0"/>
          <w:color w:val="auto"/>
          <w:sz w:val="24"/>
          <w:szCs w:val="24"/>
        </w:rPr>
        <w:t>iilor şcolare na</w:t>
      </w:r>
      <w:r w:rsidRPr="00C36907">
        <w:rPr>
          <w:rFonts w:ascii="Palatino Linotype" w:hAnsi="Palatino Linotype" w:cs="Palatino Linotype"/>
          <w:b w:val="0"/>
          <w:bCs w:val="0"/>
          <w:color w:val="auto"/>
          <w:sz w:val="24"/>
          <w:szCs w:val="24"/>
        </w:rPr>
        <w:t>ţ</w:t>
      </w:r>
      <w:r w:rsidRPr="00C36907">
        <w:rPr>
          <w:b w:val="0"/>
          <w:bCs w:val="0"/>
          <w:color w:val="auto"/>
          <w:sz w:val="24"/>
          <w:szCs w:val="24"/>
        </w:rPr>
        <w:t>ionale şi interna</w:t>
      </w:r>
      <w:r w:rsidRPr="00C36907">
        <w:rPr>
          <w:rFonts w:ascii="Palatino Linotype" w:hAnsi="Palatino Linotype" w:cs="Palatino Linotype"/>
          <w:b w:val="0"/>
          <w:bCs w:val="0"/>
          <w:color w:val="auto"/>
          <w:sz w:val="24"/>
          <w:szCs w:val="24"/>
        </w:rPr>
        <w:t>ţ</w:t>
      </w:r>
      <w:r w:rsidRPr="00C36907">
        <w:rPr>
          <w:b w:val="0"/>
          <w:bCs w:val="0"/>
          <w:color w:val="auto"/>
          <w:sz w:val="24"/>
          <w:szCs w:val="24"/>
        </w:rPr>
        <w:t>ionale şi graficul de desfăşurare a acestora</w:t>
      </w:r>
      <w:r w:rsidRPr="004E1B43">
        <w:rPr>
          <w:b w:val="0"/>
          <w:bCs w:val="0"/>
          <w:color w:val="auto"/>
          <w:sz w:val="24"/>
          <w:szCs w:val="24"/>
        </w:rPr>
        <w:t>;</w:t>
      </w:r>
    </w:p>
    <w:p w:rsidR="00C36907" w:rsidRPr="004E1B43" w:rsidRDefault="00C36907" w:rsidP="00DA0939">
      <w:pPr>
        <w:pStyle w:val="ListParagraph"/>
        <w:numPr>
          <w:ilvl w:val="5"/>
          <w:numId w:val="3"/>
        </w:numPr>
        <w:tabs>
          <w:tab w:val="left" w:pos="851"/>
        </w:tabs>
        <w:spacing w:line="360" w:lineRule="auto"/>
        <w:ind w:firstLine="424"/>
        <w:jc w:val="both"/>
        <w:rPr>
          <w:b w:val="0"/>
          <w:bCs w:val="0"/>
          <w:color w:val="auto"/>
          <w:sz w:val="24"/>
          <w:szCs w:val="24"/>
        </w:rPr>
      </w:pPr>
      <w:r>
        <w:rPr>
          <w:b w:val="0"/>
          <w:bCs w:val="0"/>
          <w:color w:val="auto"/>
          <w:sz w:val="24"/>
          <w:szCs w:val="24"/>
        </w:rPr>
        <w:t xml:space="preserve">elaborează bugetul competițiilor școlare naționale și al celor internaționale, </w:t>
      </w:r>
      <w:r w:rsidRPr="004E1B43">
        <w:rPr>
          <w:b w:val="0"/>
          <w:bCs w:val="0"/>
          <w:color w:val="auto"/>
          <w:sz w:val="24"/>
          <w:szCs w:val="24"/>
        </w:rPr>
        <w:t>în cazul în care acest</w:t>
      </w:r>
      <w:r>
        <w:rPr>
          <w:b w:val="0"/>
          <w:bCs w:val="0"/>
          <w:color w:val="auto"/>
          <w:sz w:val="24"/>
          <w:szCs w:val="24"/>
        </w:rPr>
        <w:t>e</w:t>
      </w:r>
      <w:r w:rsidRPr="004E1B43">
        <w:rPr>
          <w:b w:val="0"/>
          <w:bCs w:val="0"/>
          <w:color w:val="auto"/>
          <w:sz w:val="24"/>
          <w:szCs w:val="24"/>
        </w:rPr>
        <w:t>a se desfăşoară în România</w:t>
      </w:r>
      <w:r>
        <w:rPr>
          <w:b w:val="0"/>
          <w:bCs w:val="0"/>
          <w:color w:val="auto"/>
          <w:sz w:val="24"/>
          <w:szCs w:val="24"/>
        </w:rPr>
        <w:t>, precum și bugetul necesar asigurării participării echipelor României la competițiile școlare internaționale;</w:t>
      </w:r>
    </w:p>
    <w:p w:rsidR="00C36907" w:rsidRPr="004E1B43" w:rsidRDefault="00C36907" w:rsidP="00DA0939">
      <w:pPr>
        <w:pStyle w:val="ListParagraph"/>
        <w:numPr>
          <w:ilvl w:val="5"/>
          <w:numId w:val="3"/>
        </w:numPr>
        <w:tabs>
          <w:tab w:val="left" w:pos="851"/>
        </w:tabs>
        <w:spacing w:line="360" w:lineRule="auto"/>
        <w:ind w:left="0" w:firstLine="567"/>
        <w:jc w:val="both"/>
        <w:rPr>
          <w:b w:val="0"/>
          <w:bCs w:val="0"/>
          <w:color w:val="auto"/>
          <w:sz w:val="24"/>
          <w:szCs w:val="24"/>
        </w:rPr>
      </w:pPr>
      <w:r w:rsidRPr="004E1B43">
        <w:rPr>
          <w:b w:val="0"/>
          <w:bCs w:val="0"/>
          <w:color w:val="auto"/>
          <w:sz w:val="24"/>
          <w:szCs w:val="24"/>
        </w:rPr>
        <w:t>monitorizează organizarea şi desfăşurarea competi</w:t>
      </w:r>
      <w:r>
        <w:rPr>
          <w:rFonts w:ascii="Palatino Linotype" w:hAnsi="Palatino Linotype" w:cs="Palatino Linotype"/>
          <w:b w:val="0"/>
          <w:bCs w:val="0"/>
          <w:color w:val="auto"/>
          <w:sz w:val="24"/>
          <w:szCs w:val="24"/>
        </w:rPr>
        <w:t>ţ</w:t>
      </w:r>
      <w:r w:rsidRPr="004E1B43">
        <w:rPr>
          <w:b w:val="0"/>
          <w:bCs w:val="0"/>
          <w:color w:val="auto"/>
          <w:sz w:val="24"/>
          <w:szCs w:val="24"/>
        </w:rPr>
        <w:t>iilor şcolare;</w:t>
      </w:r>
    </w:p>
    <w:p w:rsidR="00C36907" w:rsidRPr="004E1B43" w:rsidRDefault="00C36907" w:rsidP="00DA0939">
      <w:pPr>
        <w:pStyle w:val="ListParagraph"/>
        <w:numPr>
          <w:ilvl w:val="5"/>
          <w:numId w:val="3"/>
        </w:numPr>
        <w:tabs>
          <w:tab w:val="left" w:pos="851"/>
        </w:tabs>
        <w:spacing w:line="360" w:lineRule="auto"/>
        <w:ind w:left="0" w:firstLine="567"/>
        <w:jc w:val="both"/>
        <w:rPr>
          <w:b w:val="0"/>
          <w:bCs w:val="0"/>
          <w:color w:val="auto"/>
          <w:sz w:val="24"/>
          <w:szCs w:val="24"/>
        </w:rPr>
      </w:pPr>
      <w:r w:rsidRPr="004E1B43">
        <w:rPr>
          <w:b w:val="0"/>
          <w:bCs w:val="0"/>
          <w:color w:val="auto"/>
          <w:sz w:val="24"/>
          <w:szCs w:val="24"/>
        </w:rPr>
        <w:lastRenderedPageBreak/>
        <w:t xml:space="preserve">analizează, pe baza rapoartelor membrilor </w:t>
      </w:r>
      <w:r w:rsidRPr="004E1B43">
        <w:rPr>
          <w:b w:val="0"/>
          <w:bCs w:val="0"/>
          <w:i/>
          <w:iCs/>
          <w:color w:val="auto"/>
          <w:sz w:val="24"/>
          <w:szCs w:val="24"/>
        </w:rPr>
        <w:t>Comisiei Na</w:t>
      </w:r>
      <w:r>
        <w:rPr>
          <w:rFonts w:ascii="Palatino Linotype" w:hAnsi="Palatino Linotype" w:cs="Palatino Linotype"/>
          <w:b w:val="0"/>
          <w:bCs w:val="0"/>
          <w:i/>
          <w:iCs/>
          <w:color w:val="auto"/>
          <w:sz w:val="24"/>
          <w:szCs w:val="24"/>
        </w:rPr>
        <w:t>ţ</w:t>
      </w:r>
      <w:r w:rsidRPr="004E1B43">
        <w:rPr>
          <w:b w:val="0"/>
          <w:bCs w:val="0"/>
          <w:i/>
          <w:iCs/>
          <w:color w:val="auto"/>
          <w:sz w:val="24"/>
          <w:szCs w:val="24"/>
        </w:rPr>
        <w:t>ionale pentru Coordonarea Competi</w:t>
      </w:r>
      <w:r>
        <w:rPr>
          <w:rFonts w:ascii="Palatino Linotype" w:hAnsi="Palatino Linotype" w:cs="Palatino Linotype"/>
          <w:b w:val="0"/>
          <w:bCs w:val="0"/>
          <w:i/>
          <w:iCs/>
          <w:color w:val="auto"/>
          <w:sz w:val="24"/>
          <w:szCs w:val="24"/>
        </w:rPr>
        <w:t>ţ</w:t>
      </w:r>
      <w:r w:rsidRPr="004E1B43">
        <w:rPr>
          <w:b w:val="0"/>
          <w:bCs w:val="0"/>
          <w:i/>
          <w:iCs/>
          <w:color w:val="auto"/>
          <w:sz w:val="24"/>
          <w:szCs w:val="24"/>
        </w:rPr>
        <w:t xml:space="preserve">iilor </w:t>
      </w:r>
      <w:r>
        <w:rPr>
          <w:rFonts w:ascii="Palatino Linotype" w:hAnsi="Palatino Linotype" w:cs="Palatino Linotype"/>
          <w:b w:val="0"/>
          <w:bCs w:val="0"/>
          <w:i/>
          <w:iCs/>
          <w:color w:val="auto"/>
          <w:sz w:val="24"/>
          <w:szCs w:val="24"/>
        </w:rPr>
        <w:t>Ş</w:t>
      </w:r>
      <w:r w:rsidRPr="004E1B43">
        <w:rPr>
          <w:b w:val="0"/>
          <w:bCs w:val="0"/>
          <w:i/>
          <w:iCs/>
          <w:color w:val="auto"/>
          <w:sz w:val="24"/>
          <w:szCs w:val="24"/>
        </w:rPr>
        <w:t>colare,</w:t>
      </w:r>
      <w:r w:rsidRPr="004E1B43">
        <w:rPr>
          <w:b w:val="0"/>
          <w:bCs w:val="0"/>
          <w:color w:val="auto"/>
          <w:sz w:val="24"/>
          <w:szCs w:val="24"/>
        </w:rPr>
        <w:t xml:space="preserve"> la sfârşitul fiecărui an şcolar, rezultatele competi</w:t>
      </w:r>
      <w:r>
        <w:rPr>
          <w:rFonts w:ascii="Palatino Linotype" w:hAnsi="Palatino Linotype" w:cs="Palatino Linotype"/>
          <w:b w:val="0"/>
          <w:bCs w:val="0"/>
          <w:color w:val="auto"/>
          <w:sz w:val="24"/>
          <w:szCs w:val="24"/>
        </w:rPr>
        <w:t>ţ</w:t>
      </w:r>
      <w:r w:rsidRPr="004E1B43">
        <w:rPr>
          <w:b w:val="0"/>
          <w:bCs w:val="0"/>
          <w:color w:val="auto"/>
          <w:sz w:val="24"/>
          <w:szCs w:val="24"/>
        </w:rPr>
        <w:t>iilor şcolare şi informează conducerea MECTS, printr-un raport coordonat de secretarii ştiin</w:t>
      </w:r>
      <w:r>
        <w:rPr>
          <w:rFonts w:ascii="Palatino Linotype" w:hAnsi="Palatino Linotype" w:cs="Palatino Linotype"/>
          <w:b w:val="0"/>
          <w:bCs w:val="0"/>
          <w:color w:val="auto"/>
          <w:sz w:val="24"/>
          <w:szCs w:val="24"/>
        </w:rPr>
        <w:t>ţ</w:t>
      </w:r>
      <w:r w:rsidRPr="004E1B43">
        <w:rPr>
          <w:b w:val="0"/>
          <w:bCs w:val="0"/>
          <w:color w:val="auto"/>
          <w:sz w:val="24"/>
          <w:szCs w:val="24"/>
        </w:rPr>
        <w:t>ifici</w:t>
      </w:r>
      <w:r>
        <w:rPr>
          <w:b w:val="0"/>
          <w:bCs w:val="0"/>
          <w:color w:val="auto"/>
          <w:sz w:val="24"/>
          <w:szCs w:val="24"/>
        </w:rPr>
        <w:t xml:space="preserve"> și elaborat de membrii comisiei</w:t>
      </w:r>
      <w:r w:rsidRPr="004E1B43">
        <w:rPr>
          <w:b w:val="0"/>
          <w:bCs w:val="0"/>
          <w:color w:val="auto"/>
          <w:sz w:val="24"/>
          <w:szCs w:val="24"/>
        </w:rPr>
        <w:t>.</w:t>
      </w:r>
    </w:p>
    <w:p w:rsidR="00C36907" w:rsidRPr="004E1B43" w:rsidRDefault="00C36907" w:rsidP="00DA0939">
      <w:pPr>
        <w:tabs>
          <w:tab w:val="left" w:pos="851"/>
        </w:tabs>
        <w:spacing w:line="360" w:lineRule="auto"/>
        <w:jc w:val="both"/>
        <w:rPr>
          <w:b w:val="0"/>
          <w:bCs w:val="0"/>
          <w:color w:val="auto"/>
          <w:sz w:val="24"/>
          <w:szCs w:val="24"/>
        </w:rPr>
      </w:pPr>
      <w:r w:rsidRPr="004E1B43">
        <w:rPr>
          <w:b w:val="0"/>
          <w:bCs w:val="0"/>
          <w:sz w:val="24"/>
          <w:szCs w:val="24"/>
        </w:rPr>
        <w:t>Art.1</w:t>
      </w:r>
      <w:r>
        <w:rPr>
          <w:b w:val="0"/>
          <w:bCs w:val="0"/>
          <w:sz w:val="24"/>
          <w:szCs w:val="24"/>
        </w:rPr>
        <w:t>7</w:t>
      </w:r>
      <w:r w:rsidRPr="004E1B43">
        <w:rPr>
          <w:b w:val="0"/>
          <w:bCs w:val="0"/>
          <w:sz w:val="24"/>
          <w:szCs w:val="24"/>
        </w:rPr>
        <w:t xml:space="preserve"> (1) </w:t>
      </w:r>
      <w:r w:rsidRPr="004E1B43">
        <w:rPr>
          <w:b w:val="0"/>
          <w:bCs w:val="0"/>
          <w:color w:val="auto"/>
          <w:sz w:val="24"/>
          <w:szCs w:val="24"/>
        </w:rPr>
        <w:t>Pentru etapele pe şcoală, locală, judeţeană/ municipiul Bucureşti şi regională/interjude</w:t>
      </w:r>
      <w:r>
        <w:rPr>
          <w:rFonts w:ascii="Palatino Linotype" w:hAnsi="Palatino Linotype" w:cs="Palatino Linotype"/>
          <w:b w:val="0"/>
          <w:bCs w:val="0"/>
          <w:color w:val="auto"/>
          <w:sz w:val="24"/>
          <w:szCs w:val="24"/>
        </w:rPr>
        <w:t>ţ</w:t>
      </w:r>
      <w:r w:rsidRPr="004E1B43">
        <w:rPr>
          <w:b w:val="0"/>
          <w:bCs w:val="0"/>
          <w:color w:val="auto"/>
          <w:sz w:val="24"/>
          <w:szCs w:val="24"/>
        </w:rPr>
        <w:t>eană ale competi</w:t>
      </w:r>
      <w:r>
        <w:rPr>
          <w:rFonts w:ascii="Palatino Linotype" w:hAnsi="Palatino Linotype" w:cs="Palatino Linotype"/>
          <w:b w:val="0"/>
          <w:bCs w:val="0"/>
          <w:color w:val="auto"/>
          <w:sz w:val="24"/>
          <w:szCs w:val="24"/>
        </w:rPr>
        <w:t>ţ</w:t>
      </w:r>
      <w:r w:rsidRPr="004E1B43">
        <w:rPr>
          <w:b w:val="0"/>
          <w:bCs w:val="0"/>
          <w:color w:val="auto"/>
          <w:sz w:val="24"/>
          <w:szCs w:val="24"/>
        </w:rPr>
        <w:t>iilor na</w:t>
      </w:r>
      <w:r>
        <w:rPr>
          <w:rFonts w:ascii="Palatino Linotype" w:hAnsi="Palatino Linotype" w:cs="Palatino Linotype"/>
          <w:b w:val="0"/>
          <w:bCs w:val="0"/>
          <w:color w:val="auto"/>
          <w:sz w:val="24"/>
          <w:szCs w:val="24"/>
        </w:rPr>
        <w:t>ţ</w:t>
      </w:r>
      <w:r w:rsidRPr="004E1B43">
        <w:rPr>
          <w:b w:val="0"/>
          <w:bCs w:val="0"/>
          <w:color w:val="auto"/>
          <w:sz w:val="24"/>
          <w:szCs w:val="24"/>
        </w:rPr>
        <w:t xml:space="preserve">ionale  se constituie </w:t>
      </w:r>
      <w:r w:rsidRPr="004E1B43">
        <w:rPr>
          <w:b w:val="0"/>
          <w:bCs w:val="0"/>
          <w:i/>
          <w:iCs/>
          <w:color w:val="auto"/>
          <w:sz w:val="24"/>
          <w:szCs w:val="24"/>
        </w:rPr>
        <w:t xml:space="preserve">Comisii de organizare şi evaluare, </w:t>
      </w:r>
      <w:r w:rsidRPr="004E1B43">
        <w:rPr>
          <w:b w:val="0"/>
          <w:bCs w:val="0"/>
          <w:color w:val="auto"/>
          <w:sz w:val="24"/>
          <w:szCs w:val="24"/>
        </w:rPr>
        <w:t xml:space="preserve">corespunzătoare fiecărei etape. </w:t>
      </w:r>
    </w:p>
    <w:p w:rsidR="00C36907" w:rsidRPr="004E1B43" w:rsidRDefault="00C36907" w:rsidP="00DA0939">
      <w:pPr>
        <w:pStyle w:val="ListParagraph"/>
        <w:numPr>
          <w:ilvl w:val="2"/>
          <w:numId w:val="3"/>
        </w:numPr>
        <w:tabs>
          <w:tab w:val="left" w:pos="426"/>
        </w:tabs>
        <w:spacing w:line="360" w:lineRule="auto"/>
        <w:ind w:left="0" w:firstLine="0"/>
        <w:jc w:val="both"/>
        <w:rPr>
          <w:b w:val="0"/>
          <w:bCs w:val="0"/>
          <w:color w:val="auto"/>
          <w:sz w:val="24"/>
          <w:szCs w:val="24"/>
        </w:rPr>
      </w:pPr>
      <w:r w:rsidRPr="004E1B43">
        <w:rPr>
          <w:b w:val="0"/>
          <w:bCs w:val="0"/>
          <w:i/>
          <w:iCs/>
          <w:color w:val="auto"/>
          <w:sz w:val="24"/>
          <w:szCs w:val="24"/>
        </w:rPr>
        <w:t>Comisiile de organizare şi evaluare</w:t>
      </w:r>
      <w:r w:rsidRPr="004E1B43">
        <w:rPr>
          <w:b w:val="0"/>
          <w:bCs w:val="0"/>
          <w:color w:val="auto"/>
          <w:sz w:val="24"/>
          <w:szCs w:val="24"/>
        </w:rPr>
        <w:t xml:space="preserve"> răspund de corectitudinea organizării şi desfăşurării competi</w:t>
      </w:r>
      <w:r>
        <w:rPr>
          <w:rFonts w:ascii="Palatino Linotype" w:hAnsi="Palatino Linotype" w:cs="Palatino Linotype"/>
          <w:b w:val="0"/>
          <w:bCs w:val="0"/>
          <w:color w:val="auto"/>
          <w:sz w:val="24"/>
          <w:szCs w:val="24"/>
        </w:rPr>
        <w:t>ţ</w:t>
      </w:r>
      <w:r w:rsidRPr="004E1B43">
        <w:rPr>
          <w:b w:val="0"/>
          <w:bCs w:val="0"/>
          <w:color w:val="auto"/>
          <w:sz w:val="24"/>
          <w:szCs w:val="24"/>
        </w:rPr>
        <w:t xml:space="preserve">iei. </w:t>
      </w:r>
    </w:p>
    <w:p w:rsidR="00C36907" w:rsidRDefault="00C36907" w:rsidP="00DA0939">
      <w:pPr>
        <w:tabs>
          <w:tab w:val="left" w:pos="851"/>
        </w:tabs>
        <w:spacing w:line="360" w:lineRule="auto"/>
        <w:jc w:val="both"/>
        <w:rPr>
          <w:b w:val="0"/>
          <w:bCs w:val="0"/>
          <w:color w:val="auto"/>
          <w:sz w:val="24"/>
          <w:szCs w:val="24"/>
        </w:rPr>
      </w:pPr>
      <w:r w:rsidRPr="004E1B43">
        <w:rPr>
          <w:b w:val="0"/>
          <w:bCs w:val="0"/>
          <w:sz w:val="24"/>
          <w:szCs w:val="24"/>
        </w:rPr>
        <w:t>Art.1</w:t>
      </w:r>
      <w:r>
        <w:rPr>
          <w:b w:val="0"/>
          <w:bCs w:val="0"/>
          <w:sz w:val="24"/>
          <w:szCs w:val="24"/>
        </w:rPr>
        <w:t>8</w:t>
      </w:r>
      <w:r w:rsidRPr="004E1B43">
        <w:rPr>
          <w:b w:val="0"/>
          <w:bCs w:val="0"/>
          <w:sz w:val="24"/>
          <w:szCs w:val="24"/>
        </w:rPr>
        <w:t>.</w:t>
      </w:r>
      <w:r>
        <w:rPr>
          <w:b w:val="0"/>
          <w:bCs w:val="0"/>
          <w:sz w:val="24"/>
          <w:szCs w:val="24"/>
        </w:rPr>
        <w:t xml:space="preserve"> (1) </w:t>
      </w:r>
      <w:r w:rsidRPr="004E1B43">
        <w:rPr>
          <w:b w:val="0"/>
          <w:bCs w:val="0"/>
          <w:i/>
          <w:iCs/>
          <w:color w:val="auto"/>
          <w:sz w:val="24"/>
          <w:szCs w:val="24"/>
        </w:rPr>
        <w:t>Comisia de organizare şi evaluare pentru etapa pe şcoală</w:t>
      </w:r>
      <w:r w:rsidRPr="004E1B43">
        <w:rPr>
          <w:b w:val="0"/>
          <w:bCs w:val="0"/>
          <w:color w:val="auto"/>
          <w:sz w:val="24"/>
          <w:szCs w:val="24"/>
        </w:rPr>
        <w:t>, numită prin decizie a conducătorului unităţii de învăţământ, cuprinde cel pu</w:t>
      </w:r>
      <w:r>
        <w:rPr>
          <w:rFonts w:ascii="Palatino Linotype" w:hAnsi="Palatino Linotype" w:cs="Palatino Linotype"/>
          <w:b w:val="0"/>
          <w:bCs w:val="0"/>
          <w:color w:val="auto"/>
          <w:sz w:val="24"/>
          <w:szCs w:val="24"/>
        </w:rPr>
        <w:t>ţ</w:t>
      </w:r>
      <w:r w:rsidRPr="004E1B43">
        <w:rPr>
          <w:b w:val="0"/>
          <w:bCs w:val="0"/>
          <w:color w:val="auto"/>
          <w:sz w:val="24"/>
          <w:szCs w:val="24"/>
        </w:rPr>
        <w:t>in 2 profesori şi un secretar. Calitatea de preşedinte revine directorului unităţii de învăţământ preuniversitar.</w:t>
      </w:r>
    </w:p>
    <w:p w:rsidR="00C36907" w:rsidRPr="00A809FF" w:rsidRDefault="00C36907" w:rsidP="00DA0939">
      <w:pPr>
        <w:spacing w:line="360" w:lineRule="auto"/>
        <w:jc w:val="both"/>
        <w:rPr>
          <w:b w:val="0"/>
          <w:bCs w:val="0"/>
          <w:color w:val="auto"/>
          <w:sz w:val="24"/>
          <w:szCs w:val="24"/>
        </w:rPr>
      </w:pPr>
      <w:r>
        <w:rPr>
          <w:b w:val="0"/>
          <w:bCs w:val="0"/>
          <w:color w:val="auto"/>
          <w:sz w:val="24"/>
          <w:szCs w:val="24"/>
        </w:rPr>
        <w:t xml:space="preserve">(2) </w:t>
      </w:r>
      <w:r w:rsidRPr="004E1B43">
        <w:rPr>
          <w:b w:val="0"/>
          <w:bCs w:val="0"/>
          <w:i/>
          <w:iCs/>
          <w:color w:val="auto"/>
          <w:sz w:val="24"/>
          <w:szCs w:val="24"/>
        </w:rPr>
        <w:t>Comisia de organizare şi evaluare pentru etapa pe şcoală</w:t>
      </w:r>
      <w:r>
        <w:rPr>
          <w:b w:val="0"/>
          <w:bCs w:val="0"/>
          <w:i/>
          <w:iCs/>
          <w:color w:val="auto"/>
          <w:sz w:val="24"/>
          <w:szCs w:val="24"/>
        </w:rPr>
        <w:t xml:space="preserve"> </w:t>
      </w:r>
      <w:r w:rsidRPr="00E24DF7">
        <w:rPr>
          <w:b w:val="0"/>
          <w:bCs w:val="0"/>
          <w:color w:val="auto"/>
          <w:sz w:val="24"/>
          <w:szCs w:val="24"/>
        </w:rPr>
        <w:t>stabileşte criteriile</w:t>
      </w:r>
      <w:r>
        <w:rPr>
          <w:b w:val="0"/>
          <w:bCs w:val="0"/>
          <w:i/>
          <w:iCs/>
          <w:color w:val="auto"/>
          <w:sz w:val="24"/>
          <w:szCs w:val="24"/>
        </w:rPr>
        <w:t xml:space="preserve"> </w:t>
      </w:r>
      <w:r>
        <w:rPr>
          <w:b w:val="0"/>
          <w:bCs w:val="0"/>
          <w:color w:val="auto"/>
          <w:sz w:val="24"/>
          <w:szCs w:val="24"/>
        </w:rPr>
        <w:t>de participare la etapa pe şcoală.</w:t>
      </w:r>
    </w:p>
    <w:p w:rsidR="00C36907" w:rsidRPr="004E1B43" w:rsidRDefault="00C36907" w:rsidP="00DA0939">
      <w:pPr>
        <w:tabs>
          <w:tab w:val="left" w:pos="851"/>
        </w:tabs>
        <w:spacing w:line="360" w:lineRule="auto"/>
        <w:jc w:val="both"/>
        <w:rPr>
          <w:b w:val="0"/>
          <w:bCs w:val="0"/>
          <w:color w:val="auto"/>
          <w:sz w:val="24"/>
          <w:szCs w:val="24"/>
        </w:rPr>
      </w:pPr>
      <w:r w:rsidRPr="004E1B43">
        <w:rPr>
          <w:b w:val="0"/>
          <w:bCs w:val="0"/>
          <w:sz w:val="24"/>
          <w:szCs w:val="24"/>
        </w:rPr>
        <w:t>Art.</w:t>
      </w:r>
      <w:r>
        <w:rPr>
          <w:b w:val="0"/>
          <w:bCs w:val="0"/>
          <w:sz w:val="24"/>
          <w:szCs w:val="24"/>
        </w:rPr>
        <w:t>19</w:t>
      </w:r>
      <w:r w:rsidRPr="004E1B43">
        <w:rPr>
          <w:b w:val="0"/>
          <w:bCs w:val="0"/>
          <w:sz w:val="24"/>
          <w:szCs w:val="24"/>
        </w:rPr>
        <w:t xml:space="preserve">. </w:t>
      </w:r>
      <w:r w:rsidRPr="004E1B43">
        <w:rPr>
          <w:b w:val="0"/>
          <w:bCs w:val="0"/>
          <w:i/>
          <w:iCs/>
          <w:color w:val="auto"/>
          <w:sz w:val="24"/>
          <w:szCs w:val="24"/>
        </w:rPr>
        <w:t>Comisia de organizare şi evaluare pentru etapa locală</w:t>
      </w:r>
      <w:r w:rsidRPr="004E1B43">
        <w:rPr>
          <w:b w:val="0"/>
          <w:bCs w:val="0"/>
          <w:color w:val="auto"/>
          <w:sz w:val="24"/>
          <w:szCs w:val="24"/>
        </w:rPr>
        <w:t xml:space="preserve"> este propusă</w:t>
      </w:r>
      <w:r>
        <w:rPr>
          <w:b w:val="0"/>
          <w:bCs w:val="0"/>
          <w:color w:val="auto"/>
          <w:sz w:val="24"/>
          <w:szCs w:val="24"/>
        </w:rPr>
        <w:t>, la nivelul inspectoratului școlar,</w:t>
      </w:r>
      <w:r w:rsidRPr="004E1B43">
        <w:rPr>
          <w:b w:val="0"/>
          <w:bCs w:val="0"/>
          <w:color w:val="auto"/>
          <w:sz w:val="24"/>
          <w:szCs w:val="24"/>
        </w:rPr>
        <w:t xml:space="preserve">  de Consiliul Consultativ al disciplinei/disciplinelor şi este numită prin decizie a inspectorului şcolar general, având următoarea componenţă:</w:t>
      </w:r>
    </w:p>
    <w:p w:rsidR="00C36907" w:rsidRDefault="00C36907" w:rsidP="00DA0939">
      <w:pPr>
        <w:pStyle w:val="ListParagraph"/>
        <w:tabs>
          <w:tab w:val="left" w:pos="709"/>
          <w:tab w:val="left" w:pos="993"/>
        </w:tabs>
        <w:spacing w:line="360" w:lineRule="auto"/>
        <w:ind w:left="426"/>
        <w:jc w:val="both"/>
        <w:rPr>
          <w:b w:val="0"/>
          <w:bCs w:val="0"/>
          <w:color w:val="auto"/>
          <w:sz w:val="24"/>
          <w:szCs w:val="24"/>
        </w:rPr>
      </w:pPr>
      <w:r>
        <w:rPr>
          <w:b w:val="0"/>
          <w:bCs w:val="0"/>
          <w:color w:val="auto"/>
          <w:sz w:val="24"/>
          <w:szCs w:val="24"/>
        </w:rPr>
        <w:t xml:space="preserve">a) </w:t>
      </w:r>
      <w:r w:rsidRPr="004E1B43">
        <w:rPr>
          <w:b w:val="0"/>
          <w:bCs w:val="0"/>
          <w:color w:val="auto"/>
          <w:sz w:val="24"/>
          <w:szCs w:val="24"/>
        </w:rPr>
        <w:t>preşedinte:  inspectorul şcolar de specialitate/ profesor metodist  de specialitate;</w:t>
      </w:r>
    </w:p>
    <w:p w:rsidR="00C36907" w:rsidRDefault="00C36907" w:rsidP="00DA0939">
      <w:pPr>
        <w:pStyle w:val="ListParagraph"/>
        <w:tabs>
          <w:tab w:val="left" w:pos="709"/>
          <w:tab w:val="left" w:pos="993"/>
        </w:tabs>
        <w:spacing w:line="360" w:lineRule="auto"/>
        <w:ind w:left="426"/>
        <w:jc w:val="both"/>
        <w:rPr>
          <w:b w:val="0"/>
          <w:bCs w:val="0"/>
          <w:color w:val="auto"/>
          <w:sz w:val="24"/>
          <w:szCs w:val="24"/>
        </w:rPr>
      </w:pPr>
      <w:r>
        <w:rPr>
          <w:b w:val="0"/>
          <w:bCs w:val="0"/>
          <w:color w:val="auto"/>
          <w:sz w:val="24"/>
          <w:szCs w:val="24"/>
        </w:rPr>
        <w:t xml:space="preserve">b) </w:t>
      </w:r>
      <w:r w:rsidRPr="004E1B43">
        <w:rPr>
          <w:b w:val="0"/>
          <w:bCs w:val="0"/>
          <w:color w:val="auto"/>
          <w:sz w:val="24"/>
          <w:szCs w:val="24"/>
        </w:rPr>
        <w:t xml:space="preserve">vicepreşedinte: profesor metodist  de specialitate/ profesor </w:t>
      </w:r>
      <w:r>
        <w:rPr>
          <w:b w:val="0"/>
          <w:bCs w:val="0"/>
          <w:color w:val="auto"/>
          <w:sz w:val="24"/>
          <w:szCs w:val="24"/>
        </w:rPr>
        <w:t xml:space="preserve">de specialitate </w:t>
      </w:r>
      <w:r w:rsidRPr="004E1B43">
        <w:rPr>
          <w:b w:val="0"/>
          <w:bCs w:val="0"/>
          <w:color w:val="auto"/>
          <w:sz w:val="24"/>
          <w:szCs w:val="24"/>
        </w:rPr>
        <w:t>cu rezultate deosebite în activitatea profesională;</w:t>
      </w:r>
    </w:p>
    <w:p w:rsidR="00C36907" w:rsidRDefault="00C36907" w:rsidP="00DA0939">
      <w:pPr>
        <w:pStyle w:val="ListParagraph"/>
        <w:tabs>
          <w:tab w:val="left" w:pos="709"/>
          <w:tab w:val="left" w:pos="993"/>
        </w:tabs>
        <w:spacing w:line="360" w:lineRule="auto"/>
        <w:ind w:left="426"/>
        <w:jc w:val="both"/>
        <w:rPr>
          <w:b w:val="0"/>
          <w:bCs w:val="0"/>
          <w:color w:val="auto"/>
          <w:sz w:val="24"/>
          <w:szCs w:val="24"/>
        </w:rPr>
      </w:pPr>
      <w:r>
        <w:rPr>
          <w:b w:val="0"/>
          <w:bCs w:val="0"/>
          <w:color w:val="auto"/>
          <w:sz w:val="24"/>
          <w:szCs w:val="24"/>
        </w:rPr>
        <w:t xml:space="preserve">c) </w:t>
      </w:r>
      <w:r w:rsidRPr="004E1B43">
        <w:rPr>
          <w:b w:val="0"/>
          <w:bCs w:val="0"/>
          <w:color w:val="auto"/>
          <w:sz w:val="24"/>
          <w:szCs w:val="24"/>
        </w:rPr>
        <w:t>secretar: informatician sau profesor din unitatea de învă</w:t>
      </w:r>
      <w:r>
        <w:rPr>
          <w:rFonts w:ascii="Palatino Linotype" w:hAnsi="Palatino Linotype" w:cs="Palatino Linotype"/>
          <w:b w:val="0"/>
          <w:bCs w:val="0"/>
          <w:color w:val="auto"/>
          <w:sz w:val="24"/>
          <w:szCs w:val="24"/>
        </w:rPr>
        <w:t>ţ</w:t>
      </w:r>
      <w:r w:rsidRPr="004E1B43">
        <w:rPr>
          <w:b w:val="0"/>
          <w:bCs w:val="0"/>
          <w:color w:val="auto"/>
          <w:sz w:val="24"/>
          <w:szCs w:val="24"/>
        </w:rPr>
        <w:t>ământ în care se desfăşoară etapa, având competenţe de operare pe calculator;</w:t>
      </w:r>
    </w:p>
    <w:p w:rsidR="00C36907" w:rsidRDefault="00C36907" w:rsidP="00DA0939">
      <w:pPr>
        <w:pStyle w:val="ListParagraph"/>
        <w:tabs>
          <w:tab w:val="left" w:pos="709"/>
          <w:tab w:val="left" w:pos="993"/>
        </w:tabs>
        <w:spacing w:line="360" w:lineRule="auto"/>
        <w:ind w:left="426"/>
        <w:jc w:val="both"/>
        <w:rPr>
          <w:b w:val="0"/>
          <w:bCs w:val="0"/>
          <w:color w:val="auto"/>
          <w:sz w:val="24"/>
          <w:szCs w:val="24"/>
        </w:rPr>
      </w:pPr>
      <w:r>
        <w:rPr>
          <w:b w:val="0"/>
          <w:bCs w:val="0"/>
          <w:color w:val="auto"/>
          <w:sz w:val="24"/>
          <w:szCs w:val="24"/>
        </w:rPr>
        <w:t xml:space="preserve">d) </w:t>
      </w:r>
      <w:r w:rsidRPr="004E1B43">
        <w:rPr>
          <w:b w:val="0"/>
          <w:bCs w:val="0"/>
          <w:color w:val="auto"/>
          <w:sz w:val="24"/>
          <w:szCs w:val="24"/>
        </w:rPr>
        <w:t>membri: profesori cu rezultate deosebite în activitatea profesională, numărul acestora fiind proporţional cu numărul  elevilor participanţi.</w:t>
      </w:r>
    </w:p>
    <w:p w:rsidR="00C36907" w:rsidRPr="004E1B43" w:rsidRDefault="00C36907" w:rsidP="00DA0939">
      <w:pPr>
        <w:tabs>
          <w:tab w:val="left" w:pos="709"/>
          <w:tab w:val="left" w:pos="993"/>
        </w:tabs>
        <w:spacing w:line="360" w:lineRule="auto"/>
        <w:jc w:val="both"/>
        <w:rPr>
          <w:b w:val="0"/>
          <w:bCs w:val="0"/>
          <w:color w:val="auto"/>
          <w:sz w:val="24"/>
          <w:szCs w:val="24"/>
        </w:rPr>
      </w:pPr>
      <w:r w:rsidRPr="004E1B43">
        <w:rPr>
          <w:b w:val="0"/>
          <w:bCs w:val="0"/>
          <w:sz w:val="24"/>
          <w:szCs w:val="24"/>
        </w:rPr>
        <w:t>Art.2</w:t>
      </w:r>
      <w:r>
        <w:rPr>
          <w:b w:val="0"/>
          <w:bCs w:val="0"/>
          <w:sz w:val="24"/>
          <w:szCs w:val="24"/>
        </w:rPr>
        <w:t>0</w:t>
      </w:r>
      <w:r w:rsidRPr="004E1B43">
        <w:rPr>
          <w:b w:val="0"/>
          <w:bCs w:val="0"/>
          <w:sz w:val="24"/>
          <w:szCs w:val="24"/>
        </w:rPr>
        <w:t>.</w:t>
      </w:r>
      <w:r>
        <w:rPr>
          <w:b w:val="0"/>
          <w:bCs w:val="0"/>
          <w:sz w:val="24"/>
          <w:szCs w:val="24"/>
        </w:rPr>
        <w:t xml:space="preserve"> (1) </w:t>
      </w:r>
      <w:r w:rsidRPr="004E1B43">
        <w:rPr>
          <w:b w:val="0"/>
          <w:bCs w:val="0"/>
          <w:i/>
          <w:iCs/>
          <w:color w:val="auto"/>
          <w:sz w:val="24"/>
          <w:szCs w:val="24"/>
        </w:rPr>
        <w:t xml:space="preserve">Comisia de organizare şi evaluare pentru etapa judeţeană/a municipiului Bucureşti </w:t>
      </w:r>
      <w:r w:rsidRPr="00D22CA8">
        <w:rPr>
          <w:b w:val="0"/>
          <w:bCs w:val="0"/>
          <w:iCs/>
          <w:color w:val="auto"/>
          <w:sz w:val="24"/>
          <w:szCs w:val="24"/>
        </w:rPr>
        <w:t>este</w:t>
      </w:r>
      <w:r w:rsidRPr="004E1B43">
        <w:rPr>
          <w:b w:val="0"/>
          <w:bCs w:val="0"/>
          <w:i/>
          <w:iCs/>
          <w:color w:val="auto"/>
          <w:sz w:val="24"/>
          <w:szCs w:val="24"/>
        </w:rPr>
        <w:t xml:space="preserve"> </w:t>
      </w:r>
      <w:r w:rsidRPr="004E1B43">
        <w:rPr>
          <w:b w:val="0"/>
          <w:bCs w:val="0"/>
          <w:color w:val="auto"/>
          <w:sz w:val="24"/>
          <w:szCs w:val="24"/>
        </w:rPr>
        <w:t>propusă  de Consiliul Consultativ al disciplinei/disciplinelor şi este numită prin decizie a inspectorului şcolar general, având următoarea  componenţă:</w:t>
      </w:r>
    </w:p>
    <w:p w:rsidR="00C36907" w:rsidRDefault="00C36907" w:rsidP="00DA0939">
      <w:pPr>
        <w:pStyle w:val="ListParagraph"/>
        <w:tabs>
          <w:tab w:val="left" w:pos="993"/>
        </w:tabs>
        <w:spacing w:line="360" w:lineRule="auto"/>
        <w:ind w:left="426"/>
        <w:jc w:val="both"/>
        <w:rPr>
          <w:b w:val="0"/>
          <w:bCs w:val="0"/>
          <w:color w:val="auto"/>
          <w:sz w:val="24"/>
          <w:szCs w:val="24"/>
        </w:rPr>
      </w:pPr>
      <w:r>
        <w:rPr>
          <w:b w:val="0"/>
          <w:bCs w:val="0"/>
          <w:color w:val="auto"/>
          <w:sz w:val="24"/>
          <w:szCs w:val="24"/>
        </w:rPr>
        <w:t xml:space="preserve">a) </w:t>
      </w:r>
      <w:r w:rsidRPr="004E1B43">
        <w:rPr>
          <w:b w:val="0"/>
          <w:bCs w:val="0"/>
          <w:color w:val="auto"/>
          <w:sz w:val="24"/>
          <w:szCs w:val="24"/>
        </w:rPr>
        <w:t xml:space="preserve">preşedinte: </w:t>
      </w:r>
      <w:r w:rsidRPr="00C36907">
        <w:rPr>
          <w:b w:val="0"/>
          <w:bCs w:val="0"/>
          <w:color w:val="auto"/>
          <w:sz w:val="24"/>
          <w:szCs w:val="24"/>
        </w:rPr>
        <w:t>inspector şcolar general sau inspector</w:t>
      </w:r>
      <w:r w:rsidRPr="004E1B43">
        <w:rPr>
          <w:b w:val="0"/>
          <w:bCs w:val="0"/>
          <w:color w:val="auto"/>
          <w:sz w:val="24"/>
          <w:szCs w:val="24"/>
        </w:rPr>
        <w:t xml:space="preserve"> şcolar general adjunct;</w:t>
      </w:r>
    </w:p>
    <w:p w:rsidR="00C36907" w:rsidRDefault="00C36907" w:rsidP="00DA0939">
      <w:pPr>
        <w:pStyle w:val="ListParagraph"/>
        <w:tabs>
          <w:tab w:val="left" w:pos="993"/>
        </w:tabs>
        <w:spacing w:line="360" w:lineRule="auto"/>
        <w:ind w:left="426"/>
        <w:jc w:val="both"/>
        <w:rPr>
          <w:b w:val="0"/>
          <w:bCs w:val="0"/>
          <w:color w:val="auto"/>
          <w:sz w:val="24"/>
          <w:szCs w:val="24"/>
        </w:rPr>
      </w:pPr>
      <w:r>
        <w:rPr>
          <w:b w:val="0"/>
          <w:bCs w:val="0"/>
          <w:color w:val="auto"/>
          <w:sz w:val="24"/>
          <w:szCs w:val="24"/>
        </w:rPr>
        <w:t xml:space="preserve">b) </w:t>
      </w:r>
      <w:r w:rsidRPr="004E1B43">
        <w:rPr>
          <w:b w:val="0"/>
          <w:bCs w:val="0"/>
          <w:color w:val="auto"/>
          <w:sz w:val="24"/>
          <w:szCs w:val="24"/>
        </w:rPr>
        <w:t>preşedinte executiv: inspectorul şcolar de specialitate/profesor metodist de specialitate;</w:t>
      </w:r>
    </w:p>
    <w:p w:rsidR="00C36907" w:rsidRDefault="00C36907" w:rsidP="00DA0939">
      <w:pPr>
        <w:pStyle w:val="ListParagraph"/>
        <w:tabs>
          <w:tab w:val="left" w:pos="993"/>
        </w:tabs>
        <w:spacing w:line="360" w:lineRule="auto"/>
        <w:ind w:left="426"/>
        <w:jc w:val="both"/>
        <w:rPr>
          <w:b w:val="0"/>
          <w:bCs w:val="0"/>
          <w:color w:val="auto"/>
          <w:sz w:val="24"/>
          <w:szCs w:val="24"/>
        </w:rPr>
      </w:pPr>
      <w:r>
        <w:rPr>
          <w:b w:val="0"/>
          <w:bCs w:val="0"/>
          <w:color w:val="auto"/>
          <w:sz w:val="24"/>
          <w:szCs w:val="24"/>
        </w:rPr>
        <w:t xml:space="preserve">c) </w:t>
      </w:r>
      <w:r w:rsidRPr="004E1B43">
        <w:rPr>
          <w:b w:val="0"/>
          <w:bCs w:val="0"/>
          <w:color w:val="auto"/>
          <w:sz w:val="24"/>
          <w:szCs w:val="24"/>
        </w:rPr>
        <w:t>vicepreşedin</w:t>
      </w:r>
      <w:r>
        <w:rPr>
          <w:rFonts w:ascii="Palatino Linotype" w:hAnsi="Palatino Linotype" w:cs="Palatino Linotype"/>
          <w:b w:val="0"/>
          <w:bCs w:val="0"/>
          <w:color w:val="auto"/>
          <w:sz w:val="24"/>
          <w:szCs w:val="24"/>
        </w:rPr>
        <w:t>ţ</w:t>
      </w:r>
      <w:r w:rsidRPr="004E1B43">
        <w:rPr>
          <w:b w:val="0"/>
          <w:bCs w:val="0"/>
          <w:color w:val="auto"/>
          <w:sz w:val="24"/>
          <w:szCs w:val="24"/>
        </w:rPr>
        <w:t xml:space="preserve">i pentru subcomisii: cadre didactice </w:t>
      </w:r>
      <w:r>
        <w:rPr>
          <w:b w:val="0"/>
          <w:bCs w:val="0"/>
          <w:color w:val="auto"/>
          <w:sz w:val="24"/>
          <w:szCs w:val="24"/>
        </w:rPr>
        <w:t xml:space="preserve">de specialitate </w:t>
      </w:r>
      <w:r w:rsidRPr="004E1B43">
        <w:rPr>
          <w:b w:val="0"/>
          <w:bCs w:val="0"/>
          <w:color w:val="auto"/>
          <w:sz w:val="24"/>
          <w:szCs w:val="24"/>
        </w:rPr>
        <w:t>din învă</w:t>
      </w:r>
      <w:r>
        <w:rPr>
          <w:rFonts w:ascii="Palatino Linotype" w:hAnsi="Palatino Linotype" w:cs="Palatino Linotype"/>
          <w:b w:val="0"/>
          <w:bCs w:val="0"/>
          <w:color w:val="auto"/>
          <w:sz w:val="24"/>
          <w:szCs w:val="24"/>
        </w:rPr>
        <w:t>ţ</w:t>
      </w:r>
      <w:r w:rsidRPr="004E1B43">
        <w:rPr>
          <w:b w:val="0"/>
          <w:bCs w:val="0"/>
          <w:color w:val="auto"/>
          <w:sz w:val="24"/>
          <w:szCs w:val="24"/>
        </w:rPr>
        <w:t>ământul preuniversitar, cu rezultate deosebite în activitatea profesională;</w:t>
      </w:r>
    </w:p>
    <w:p w:rsidR="00C36907" w:rsidRDefault="00C36907" w:rsidP="00DA0939">
      <w:pPr>
        <w:pStyle w:val="ListParagraph"/>
        <w:tabs>
          <w:tab w:val="left" w:pos="993"/>
        </w:tabs>
        <w:spacing w:line="360" w:lineRule="auto"/>
        <w:ind w:left="426"/>
        <w:jc w:val="both"/>
        <w:rPr>
          <w:b w:val="0"/>
          <w:bCs w:val="0"/>
          <w:color w:val="auto"/>
          <w:sz w:val="24"/>
          <w:szCs w:val="24"/>
        </w:rPr>
      </w:pPr>
      <w:r>
        <w:rPr>
          <w:b w:val="0"/>
          <w:bCs w:val="0"/>
          <w:color w:val="auto"/>
          <w:sz w:val="24"/>
          <w:szCs w:val="24"/>
        </w:rPr>
        <w:lastRenderedPageBreak/>
        <w:t xml:space="preserve">d) </w:t>
      </w:r>
      <w:r w:rsidRPr="004E1B43">
        <w:rPr>
          <w:b w:val="0"/>
          <w:bCs w:val="0"/>
          <w:color w:val="auto"/>
          <w:sz w:val="24"/>
          <w:szCs w:val="24"/>
        </w:rPr>
        <w:t>secretar: informatician sau profesor din unitatea de învăţământ preuniversitar în care se desfăşoară competi</w:t>
      </w:r>
      <w:r>
        <w:rPr>
          <w:rFonts w:ascii="Palatino Linotype" w:hAnsi="Palatino Linotype" w:cs="Palatino Linotype"/>
          <w:b w:val="0"/>
          <w:bCs w:val="0"/>
          <w:color w:val="auto"/>
          <w:sz w:val="24"/>
          <w:szCs w:val="24"/>
        </w:rPr>
        <w:t>ţ</w:t>
      </w:r>
      <w:r w:rsidRPr="004E1B43">
        <w:rPr>
          <w:b w:val="0"/>
          <w:bCs w:val="0"/>
          <w:color w:val="auto"/>
          <w:sz w:val="24"/>
          <w:szCs w:val="24"/>
        </w:rPr>
        <w:t>ia, având competenţe de operare pe calculator;</w:t>
      </w:r>
    </w:p>
    <w:p w:rsidR="00C36907" w:rsidRDefault="00C36907" w:rsidP="00DA0939">
      <w:pPr>
        <w:pStyle w:val="ListParagraph"/>
        <w:tabs>
          <w:tab w:val="left" w:pos="993"/>
        </w:tabs>
        <w:spacing w:line="360" w:lineRule="auto"/>
        <w:ind w:left="426"/>
        <w:jc w:val="both"/>
      </w:pPr>
      <w:r>
        <w:rPr>
          <w:b w:val="0"/>
          <w:bCs w:val="0"/>
          <w:color w:val="auto"/>
          <w:sz w:val="24"/>
          <w:szCs w:val="24"/>
        </w:rPr>
        <w:t xml:space="preserve">e) </w:t>
      </w:r>
      <w:r w:rsidRPr="004E1B43">
        <w:rPr>
          <w:b w:val="0"/>
          <w:bCs w:val="0"/>
          <w:color w:val="auto"/>
          <w:sz w:val="24"/>
          <w:szCs w:val="24"/>
        </w:rPr>
        <w:t xml:space="preserve">membri: profesori </w:t>
      </w:r>
      <w:r>
        <w:rPr>
          <w:b w:val="0"/>
          <w:bCs w:val="0"/>
          <w:color w:val="auto"/>
          <w:sz w:val="24"/>
          <w:szCs w:val="24"/>
        </w:rPr>
        <w:t xml:space="preserve">de specialitate </w:t>
      </w:r>
      <w:r w:rsidRPr="004E1B43">
        <w:rPr>
          <w:b w:val="0"/>
          <w:bCs w:val="0"/>
          <w:color w:val="auto"/>
          <w:sz w:val="24"/>
          <w:szCs w:val="24"/>
        </w:rPr>
        <w:t>din învăţământul preuniversitar, cu rezultate deosebite în activitatea profesională şi</w:t>
      </w:r>
      <w:r>
        <w:rPr>
          <w:b w:val="0"/>
          <w:bCs w:val="0"/>
          <w:color w:val="auto"/>
          <w:sz w:val="24"/>
          <w:szCs w:val="24"/>
        </w:rPr>
        <w:t xml:space="preserve">, </w:t>
      </w:r>
      <w:r w:rsidRPr="004E1B43">
        <w:rPr>
          <w:b w:val="0"/>
          <w:bCs w:val="0"/>
          <w:color w:val="auto"/>
          <w:sz w:val="24"/>
          <w:szCs w:val="24"/>
        </w:rPr>
        <w:t>dacă este cazul, cadre didactice universitare, proporţional cu numărul elevilor participanţi</w:t>
      </w:r>
      <w:r>
        <w:rPr>
          <w:b w:val="0"/>
          <w:bCs w:val="0"/>
          <w:color w:val="auto"/>
          <w:sz w:val="24"/>
          <w:szCs w:val="24"/>
        </w:rPr>
        <w:t>.</w:t>
      </w:r>
    </w:p>
    <w:p w:rsidR="00C36907" w:rsidRDefault="00C36907" w:rsidP="00DA0939">
      <w:pPr>
        <w:spacing w:line="360" w:lineRule="auto"/>
        <w:jc w:val="both"/>
        <w:rPr>
          <w:b w:val="0"/>
          <w:bCs w:val="0"/>
          <w:color w:val="auto"/>
          <w:sz w:val="24"/>
          <w:szCs w:val="24"/>
        </w:rPr>
      </w:pPr>
      <w:r>
        <w:rPr>
          <w:b w:val="0"/>
          <w:bCs w:val="0"/>
          <w:sz w:val="24"/>
          <w:szCs w:val="24"/>
        </w:rPr>
        <w:t>(</w:t>
      </w:r>
      <w:r w:rsidRPr="0049147C">
        <w:rPr>
          <w:b w:val="0"/>
          <w:bCs w:val="0"/>
          <w:sz w:val="24"/>
          <w:szCs w:val="24"/>
        </w:rPr>
        <w:t>2)</w:t>
      </w:r>
      <w:r>
        <w:t xml:space="preserve"> </w:t>
      </w:r>
      <w:r w:rsidRPr="0049147C">
        <w:rPr>
          <w:b w:val="0"/>
          <w:bCs w:val="0"/>
          <w:i/>
          <w:iCs/>
          <w:sz w:val="24"/>
          <w:szCs w:val="24"/>
        </w:rPr>
        <w:t>Comisia de organizare şi evaluare pentru etapa judeţeană</w:t>
      </w:r>
      <w:r w:rsidRPr="0049147C">
        <w:rPr>
          <w:b w:val="0"/>
          <w:bCs w:val="0"/>
          <w:sz w:val="24"/>
          <w:szCs w:val="24"/>
        </w:rPr>
        <w:t xml:space="preserve"> elaborează criterii de calificare</w:t>
      </w:r>
      <w:r>
        <w:rPr>
          <w:b w:val="0"/>
          <w:bCs w:val="0"/>
          <w:sz w:val="24"/>
          <w:szCs w:val="24"/>
        </w:rPr>
        <w:t>, cu respectarea prevederilor din regulamentele specifice fiecărui concurs</w:t>
      </w:r>
      <w:r w:rsidRPr="0049147C">
        <w:rPr>
          <w:b w:val="0"/>
          <w:bCs w:val="0"/>
          <w:sz w:val="24"/>
          <w:szCs w:val="24"/>
        </w:rPr>
        <w:t xml:space="preserve"> şi stabileşte numărul de locuri pentru etapele locală şi judeţeană. Criteriile de calificare şi numărul de locuri alocate pentru etapa superioară sunt comunicate elevilor, </w:t>
      </w:r>
      <w:r>
        <w:rPr>
          <w:b w:val="0"/>
          <w:bCs w:val="0"/>
          <w:sz w:val="24"/>
          <w:szCs w:val="24"/>
        </w:rPr>
        <w:t xml:space="preserve">prin afişare la fiecare unitate şcolară şi la şcoala unde se va desfăşura etapa, </w:t>
      </w:r>
      <w:r w:rsidRPr="0049147C">
        <w:rPr>
          <w:b w:val="0"/>
          <w:bCs w:val="0"/>
          <w:sz w:val="24"/>
          <w:szCs w:val="24"/>
        </w:rPr>
        <w:t>cu cel puţin 5 zile înainte de desfăşurar</w:t>
      </w:r>
      <w:r>
        <w:rPr>
          <w:b w:val="0"/>
          <w:bCs w:val="0"/>
          <w:sz w:val="24"/>
          <w:szCs w:val="24"/>
        </w:rPr>
        <w:t>ea acesteia</w:t>
      </w:r>
      <w:r w:rsidRPr="0049147C">
        <w:rPr>
          <w:b w:val="0"/>
          <w:bCs w:val="0"/>
          <w:sz w:val="24"/>
          <w:szCs w:val="24"/>
        </w:rPr>
        <w:t>.</w:t>
      </w:r>
    </w:p>
    <w:p w:rsidR="00C36907" w:rsidRPr="004E1B43" w:rsidRDefault="00C36907" w:rsidP="00DA0939">
      <w:pPr>
        <w:tabs>
          <w:tab w:val="left" w:pos="709"/>
          <w:tab w:val="left" w:pos="993"/>
        </w:tabs>
        <w:spacing w:line="360" w:lineRule="auto"/>
        <w:jc w:val="both"/>
        <w:rPr>
          <w:b w:val="0"/>
          <w:bCs w:val="0"/>
          <w:color w:val="auto"/>
          <w:sz w:val="24"/>
          <w:szCs w:val="24"/>
        </w:rPr>
      </w:pPr>
      <w:r w:rsidRPr="004E1B43">
        <w:rPr>
          <w:b w:val="0"/>
          <w:bCs w:val="0"/>
          <w:sz w:val="24"/>
          <w:szCs w:val="24"/>
        </w:rPr>
        <w:t>Art.2</w:t>
      </w:r>
      <w:r>
        <w:rPr>
          <w:b w:val="0"/>
          <w:bCs w:val="0"/>
          <w:sz w:val="24"/>
          <w:szCs w:val="24"/>
        </w:rPr>
        <w:t>1</w:t>
      </w:r>
      <w:r w:rsidRPr="004E1B43">
        <w:rPr>
          <w:b w:val="0"/>
          <w:bCs w:val="0"/>
          <w:sz w:val="24"/>
          <w:szCs w:val="24"/>
        </w:rPr>
        <w:t>.</w:t>
      </w:r>
      <w:r w:rsidRPr="004E1B43">
        <w:rPr>
          <w:b w:val="0"/>
          <w:bCs w:val="0"/>
          <w:i/>
          <w:iCs/>
          <w:color w:val="auto"/>
          <w:sz w:val="24"/>
          <w:szCs w:val="24"/>
        </w:rPr>
        <w:t xml:space="preserve"> Comisia de organizare şi evaluare pentru etapa regională/interjudeţeană este </w:t>
      </w:r>
      <w:r w:rsidRPr="004E1B43">
        <w:rPr>
          <w:b w:val="0"/>
          <w:bCs w:val="0"/>
          <w:color w:val="auto"/>
          <w:sz w:val="24"/>
          <w:szCs w:val="24"/>
        </w:rPr>
        <w:t>propusă  de Consili</w:t>
      </w:r>
      <w:r>
        <w:rPr>
          <w:b w:val="0"/>
          <w:bCs w:val="0"/>
          <w:color w:val="auto"/>
          <w:sz w:val="24"/>
          <w:szCs w:val="24"/>
        </w:rPr>
        <w:t>ile</w:t>
      </w:r>
      <w:r w:rsidRPr="004E1B43">
        <w:rPr>
          <w:b w:val="0"/>
          <w:bCs w:val="0"/>
          <w:color w:val="auto"/>
          <w:sz w:val="24"/>
          <w:szCs w:val="24"/>
        </w:rPr>
        <w:t xml:space="preserve"> Consultativ</w:t>
      </w:r>
      <w:r>
        <w:rPr>
          <w:b w:val="0"/>
          <w:bCs w:val="0"/>
          <w:color w:val="auto"/>
          <w:sz w:val="24"/>
          <w:szCs w:val="24"/>
        </w:rPr>
        <w:t>e</w:t>
      </w:r>
      <w:r w:rsidRPr="004E1B43">
        <w:rPr>
          <w:b w:val="0"/>
          <w:bCs w:val="0"/>
          <w:color w:val="auto"/>
          <w:sz w:val="24"/>
          <w:szCs w:val="24"/>
        </w:rPr>
        <w:t xml:space="preserve"> al</w:t>
      </w:r>
      <w:r>
        <w:rPr>
          <w:b w:val="0"/>
          <w:bCs w:val="0"/>
          <w:color w:val="auto"/>
          <w:sz w:val="24"/>
          <w:szCs w:val="24"/>
        </w:rPr>
        <w:t>e</w:t>
      </w:r>
      <w:r w:rsidRPr="004E1B43">
        <w:rPr>
          <w:b w:val="0"/>
          <w:bCs w:val="0"/>
          <w:color w:val="auto"/>
          <w:sz w:val="24"/>
          <w:szCs w:val="24"/>
        </w:rPr>
        <w:t xml:space="preserve"> disciplinei </w:t>
      </w:r>
      <w:r>
        <w:rPr>
          <w:b w:val="0"/>
          <w:bCs w:val="0"/>
          <w:color w:val="auto"/>
          <w:sz w:val="24"/>
          <w:szCs w:val="24"/>
        </w:rPr>
        <w:t xml:space="preserve">din județele participante </w:t>
      </w:r>
      <w:r w:rsidRPr="004E1B43">
        <w:rPr>
          <w:b w:val="0"/>
          <w:bCs w:val="0"/>
          <w:color w:val="auto"/>
          <w:sz w:val="24"/>
          <w:szCs w:val="24"/>
        </w:rPr>
        <w:t>şi este numită prin decizie a inspectorului şcolar general al inspectoratului şcolar organizator, având următoarea  componenţă:</w:t>
      </w:r>
    </w:p>
    <w:p w:rsidR="00C36907" w:rsidRDefault="00C36907" w:rsidP="00DA0939">
      <w:pPr>
        <w:pStyle w:val="ListParagraph"/>
        <w:tabs>
          <w:tab w:val="left" w:pos="993"/>
        </w:tabs>
        <w:spacing w:line="360" w:lineRule="auto"/>
        <w:ind w:left="426"/>
        <w:jc w:val="both"/>
        <w:rPr>
          <w:b w:val="0"/>
          <w:bCs w:val="0"/>
          <w:color w:val="auto"/>
          <w:sz w:val="24"/>
          <w:szCs w:val="24"/>
        </w:rPr>
      </w:pPr>
      <w:r>
        <w:rPr>
          <w:b w:val="0"/>
          <w:bCs w:val="0"/>
          <w:color w:val="auto"/>
          <w:sz w:val="24"/>
          <w:szCs w:val="24"/>
        </w:rPr>
        <w:t xml:space="preserve">a) </w:t>
      </w:r>
      <w:r w:rsidRPr="004E1B43">
        <w:rPr>
          <w:b w:val="0"/>
          <w:bCs w:val="0"/>
          <w:color w:val="auto"/>
          <w:sz w:val="24"/>
          <w:szCs w:val="24"/>
        </w:rPr>
        <w:t>preşedinte: inspector şcolar general al judeţului care organizează etapa regională/interjudeţeană;</w:t>
      </w:r>
    </w:p>
    <w:p w:rsidR="00C36907" w:rsidRDefault="00C36907" w:rsidP="00DA0939">
      <w:pPr>
        <w:pStyle w:val="ListParagraph"/>
        <w:tabs>
          <w:tab w:val="left" w:pos="993"/>
        </w:tabs>
        <w:spacing w:line="360" w:lineRule="auto"/>
        <w:ind w:left="426"/>
        <w:jc w:val="both"/>
        <w:rPr>
          <w:b w:val="0"/>
          <w:bCs w:val="0"/>
          <w:color w:val="auto"/>
          <w:sz w:val="24"/>
          <w:szCs w:val="24"/>
        </w:rPr>
      </w:pPr>
      <w:r>
        <w:rPr>
          <w:b w:val="0"/>
          <w:bCs w:val="0"/>
          <w:color w:val="auto"/>
          <w:sz w:val="24"/>
          <w:szCs w:val="24"/>
        </w:rPr>
        <w:t xml:space="preserve">b) </w:t>
      </w:r>
      <w:r w:rsidRPr="004E1B43">
        <w:rPr>
          <w:b w:val="0"/>
          <w:bCs w:val="0"/>
          <w:color w:val="auto"/>
          <w:sz w:val="24"/>
          <w:szCs w:val="24"/>
        </w:rPr>
        <w:t>preşedinte executiv: inspectorul şcolar de specialitate/profesor metodist de specialitate din judeţul gazdă</w:t>
      </w:r>
      <w:r>
        <w:rPr>
          <w:b w:val="0"/>
          <w:bCs w:val="0"/>
          <w:color w:val="auto"/>
          <w:sz w:val="24"/>
          <w:szCs w:val="24"/>
        </w:rPr>
        <w:t>;</w:t>
      </w:r>
    </w:p>
    <w:p w:rsidR="00C36907" w:rsidRDefault="00C36907" w:rsidP="00DA0939">
      <w:pPr>
        <w:pStyle w:val="ListParagraph"/>
        <w:tabs>
          <w:tab w:val="left" w:pos="993"/>
        </w:tabs>
        <w:spacing w:line="360" w:lineRule="auto"/>
        <w:ind w:left="426"/>
        <w:jc w:val="both"/>
        <w:rPr>
          <w:b w:val="0"/>
          <w:bCs w:val="0"/>
          <w:color w:val="auto"/>
          <w:sz w:val="24"/>
          <w:szCs w:val="24"/>
        </w:rPr>
      </w:pPr>
      <w:r>
        <w:rPr>
          <w:b w:val="0"/>
          <w:bCs w:val="0"/>
          <w:color w:val="auto"/>
          <w:sz w:val="24"/>
          <w:szCs w:val="24"/>
        </w:rPr>
        <w:t xml:space="preserve">c) </w:t>
      </w:r>
      <w:r w:rsidRPr="004E1B43">
        <w:rPr>
          <w:b w:val="0"/>
          <w:bCs w:val="0"/>
          <w:color w:val="auto"/>
          <w:sz w:val="24"/>
          <w:szCs w:val="24"/>
        </w:rPr>
        <w:t>vicepreşedin</w:t>
      </w:r>
      <w:r>
        <w:rPr>
          <w:rFonts w:ascii="Palatino Linotype" w:hAnsi="Palatino Linotype" w:cs="Palatino Linotype"/>
          <w:b w:val="0"/>
          <w:bCs w:val="0"/>
          <w:color w:val="auto"/>
          <w:sz w:val="24"/>
          <w:szCs w:val="24"/>
        </w:rPr>
        <w:t>ţ</w:t>
      </w:r>
      <w:r w:rsidRPr="004E1B43">
        <w:rPr>
          <w:b w:val="0"/>
          <w:bCs w:val="0"/>
          <w:color w:val="auto"/>
          <w:sz w:val="24"/>
          <w:szCs w:val="24"/>
        </w:rPr>
        <w:t xml:space="preserve">i pentru subcomisii: inspectori şcolari de specialitate din judeţele participante/cadre didactice </w:t>
      </w:r>
      <w:r>
        <w:rPr>
          <w:b w:val="0"/>
          <w:bCs w:val="0"/>
          <w:color w:val="auto"/>
          <w:sz w:val="24"/>
          <w:szCs w:val="24"/>
        </w:rPr>
        <w:t xml:space="preserve">de specialitate </w:t>
      </w:r>
      <w:r w:rsidRPr="004E1B43">
        <w:rPr>
          <w:b w:val="0"/>
          <w:bCs w:val="0"/>
          <w:color w:val="auto"/>
          <w:sz w:val="24"/>
          <w:szCs w:val="24"/>
        </w:rPr>
        <w:t>din învă</w:t>
      </w:r>
      <w:r>
        <w:rPr>
          <w:rFonts w:ascii="Palatino Linotype" w:hAnsi="Palatino Linotype" w:cs="Palatino Linotype"/>
          <w:b w:val="0"/>
          <w:bCs w:val="0"/>
          <w:color w:val="auto"/>
          <w:sz w:val="24"/>
          <w:szCs w:val="24"/>
        </w:rPr>
        <w:t>ţ</w:t>
      </w:r>
      <w:r w:rsidRPr="004E1B43">
        <w:rPr>
          <w:b w:val="0"/>
          <w:bCs w:val="0"/>
          <w:color w:val="auto"/>
          <w:sz w:val="24"/>
          <w:szCs w:val="24"/>
        </w:rPr>
        <w:t>ământul preuniversitar, cu rezultate deosebite în activitatea profesională;</w:t>
      </w:r>
    </w:p>
    <w:p w:rsidR="00C36907" w:rsidRDefault="00C36907" w:rsidP="00DA0939">
      <w:pPr>
        <w:pStyle w:val="ListParagraph"/>
        <w:tabs>
          <w:tab w:val="left" w:pos="993"/>
        </w:tabs>
        <w:spacing w:line="360" w:lineRule="auto"/>
        <w:ind w:left="426"/>
        <w:jc w:val="both"/>
        <w:rPr>
          <w:b w:val="0"/>
          <w:bCs w:val="0"/>
          <w:color w:val="auto"/>
          <w:sz w:val="24"/>
          <w:szCs w:val="24"/>
        </w:rPr>
      </w:pPr>
      <w:r>
        <w:rPr>
          <w:b w:val="0"/>
          <w:bCs w:val="0"/>
          <w:color w:val="auto"/>
          <w:sz w:val="24"/>
          <w:szCs w:val="24"/>
        </w:rPr>
        <w:t xml:space="preserve">d) </w:t>
      </w:r>
      <w:r w:rsidRPr="004E1B43">
        <w:rPr>
          <w:b w:val="0"/>
          <w:bCs w:val="0"/>
          <w:color w:val="auto"/>
          <w:sz w:val="24"/>
          <w:szCs w:val="24"/>
        </w:rPr>
        <w:t>secretar: informatician sau profesor din unitatea de învăţământ preuniversitar în care se desfăşoară competi</w:t>
      </w:r>
      <w:r>
        <w:rPr>
          <w:rFonts w:ascii="Palatino Linotype" w:hAnsi="Palatino Linotype" w:cs="Palatino Linotype"/>
          <w:b w:val="0"/>
          <w:bCs w:val="0"/>
          <w:color w:val="auto"/>
          <w:sz w:val="24"/>
          <w:szCs w:val="24"/>
        </w:rPr>
        <w:t>ţ</w:t>
      </w:r>
      <w:r w:rsidRPr="004E1B43">
        <w:rPr>
          <w:b w:val="0"/>
          <w:bCs w:val="0"/>
          <w:color w:val="auto"/>
          <w:sz w:val="24"/>
          <w:szCs w:val="24"/>
        </w:rPr>
        <w:t>ia, având competenţe de operare pe calculator;</w:t>
      </w:r>
    </w:p>
    <w:p w:rsidR="00C36907" w:rsidRDefault="00C36907" w:rsidP="00DA0939">
      <w:pPr>
        <w:pStyle w:val="ListParagraph"/>
        <w:tabs>
          <w:tab w:val="left" w:pos="993"/>
        </w:tabs>
        <w:spacing w:line="360" w:lineRule="auto"/>
        <w:ind w:left="426"/>
        <w:jc w:val="both"/>
        <w:rPr>
          <w:b w:val="0"/>
          <w:bCs w:val="0"/>
          <w:color w:val="auto"/>
          <w:sz w:val="24"/>
          <w:szCs w:val="24"/>
        </w:rPr>
      </w:pPr>
      <w:r>
        <w:rPr>
          <w:b w:val="0"/>
          <w:bCs w:val="0"/>
          <w:color w:val="auto"/>
          <w:sz w:val="24"/>
          <w:szCs w:val="24"/>
        </w:rPr>
        <w:t xml:space="preserve">e) </w:t>
      </w:r>
      <w:r w:rsidRPr="004E1B43">
        <w:rPr>
          <w:b w:val="0"/>
          <w:bCs w:val="0"/>
          <w:color w:val="auto"/>
          <w:sz w:val="24"/>
          <w:szCs w:val="24"/>
        </w:rPr>
        <w:t xml:space="preserve">membri: profesori </w:t>
      </w:r>
      <w:r>
        <w:rPr>
          <w:b w:val="0"/>
          <w:bCs w:val="0"/>
          <w:color w:val="auto"/>
          <w:sz w:val="24"/>
          <w:szCs w:val="24"/>
        </w:rPr>
        <w:t xml:space="preserve">de specialitate </w:t>
      </w:r>
      <w:r w:rsidRPr="004E1B43">
        <w:rPr>
          <w:b w:val="0"/>
          <w:bCs w:val="0"/>
          <w:color w:val="auto"/>
          <w:sz w:val="24"/>
          <w:szCs w:val="24"/>
        </w:rPr>
        <w:t>din învăţământul preuniversitar din judeţele participante, cu rezultate deosebite în activitatea profesională şi</w:t>
      </w:r>
      <w:r>
        <w:rPr>
          <w:b w:val="0"/>
          <w:bCs w:val="0"/>
          <w:color w:val="auto"/>
          <w:sz w:val="24"/>
          <w:szCs w:val="24"/>
        </w:rPr>
        <w:t xml:space="preserve">, </w:t>
      </w:r>
      <w:r w:rsidRPr="004E1B43">
        <w:rPr>
          <w:b w:val="0"/>
          <w:bCs w:val="0"/>
          <w:color w:val="auto"/>
          <w:sz w:val="24"/>
          <w:szCs w:val="24"/>
        </w:rPr>
        <w:t>dacă este cazul, cadre didactice universitare, proporţional cu numărul elevilor participanţi.</w:t>
      </w:r>
    </w:p>
    <w:p w:rsidR="00C36907" w:rsidRPr="004E1B43" w:rsidRDefault="00C36907" w:rsidP="00DA0939">
      <w:pPr>
        <w:tabs>
          <w:tab w:val="left" w:pos="993"/>
        </w:tabs>
        <w:spacing w:line="360" w:lineRule="auto"/>
        <w:jc w:val="both"/>
        <w:rPr>
          <w:b w:val="0"/>
          <w:bCs w:val="0"/>
          <w:color w:val="auto"/>
          <w:sz w:val="24"/>
          <w:szCs w:val="24"/>
        </w:rPr>
      </w:pPr>
      <w:r w:rsidRPr="004E1B43">
        <w:rPr>
          <w:b w:val="0"/>
          <w:bCs w:val="0"/>
          <w:sz w:val="24"/>
          <w:szCs w:val="24"/>
        </w:rPr>
        <w:t>Art.2</w:t>
      </w:r>
      <w:r>
        <w:rPr>
          <w:b w:val="0"/>
          <w:bCs w:val="0"/>
          <w:sz w:val="24"/>
          <w:szCs w:val="24"/>
        </w:rPr>
        <w:t>2</w:t>
      </w:r>
      <w:r w:rsidRPr="004E1B43">
        <w:rPr>
          <w:b w:val="0"/>
          <w:bCs w:val="0"/>
          <w:sz w:val="24"/>
          <w:szCs w:val="24"/>
        </w:rPr>
        <w:t xml:space="preserve"> (1) </w:t>
      </w:r>
      <w:r w:rsidRPr="004E1B43">
        <w:rPr>
          <w:b w:val="0"/>
          <w:bCs w:val="0"/>
          <w:color w:val="auto"/>
          <w:sz w:val="24"/>
          <w:szCs w:val="24"/>
        </w:rPr>
        <w:t>Pentru organizarea etapei na</w:t>
      </w:r>
      <w:r>
        <w:rPr>
          <w:rFonts w:ascii="Palatino Linotype" w:hAnsi="Palatino Linotype" w:cs="Palatino Linotype"/>
          <w:b w:val="0"/>
          <w:bCs w:val="0"/>
          <w:color w:val="auto"/>
          <w:sz w:val="24"/>
          <w:szCs w:val="24"/>
        </w:rPr>
        <w:t>ţ</w:t>
      </w:r>
      <w:r w:rsidRPr="004E1B43">
        <w:rPr>
          <w:b w:val="0"/>
          <w:bCs w:val="0"/>
          <w:color w:val="auto"/>
          <w:sz w:val="24"/>
          <w:szCs w:val="24"/>
        </w:rPr>
        <w:t>ionale a fiecărei competi</w:t>
      </w:r>
      <w:r>
        <w:rPr>
          <w:rFonts w:ascii="Palatino Linotype" w:hAnsi="Palatino Linotype" w:cs="Palatino Linotype"/>
          <w:b w:val="0"/>
          <w:bCs w:val="0"/>
          <w:color w:val="auto"/>
          <w:sz w:val="24"/>
          <w:szCs w:val="24"/>
        </w:rPr>
        <w:t>ţ</w:t>
      </w:r>
      <w:r w:rsidRPr="004E1B43">
        <w:rPr>
          <w:b w:val="0"/>
          <w:bCs w:val="0"/>
          <w:color w:val="auto"/>
          <w:sz w:val="24"/>
          <w:szCs w:val="24"/>
        </w:rPr>
        <w:t xml:space="preserve">ii şcolare, se stabilesc, anual, următoarele comisii: </w:t>
      </w:r>
      <w:r w:rsidRPr="004E1B43">
        <w:rPr>
          <w:b w:val="0"/>
          <w:bCs w:val="0"/>
          <w:i/>
          <w:iCs/>
          <w:color w:val="auto"/>
          <w:sz w:val="24"/>
          <w:szCs w:val="24"/>
        </w:rPr>
        <w:t>Comisia de organizare a competi</w:t>
      </w:r>
      <w:r>
        <w:rPr>
          <w:rFonts w:ascii="Palatino Linotype" w:hAnsi="Palatino Linotype" w:cs="Palatino Linotype"/>
          <w:b w:val="0"/>
          <w:bCs w:val="0"/>
          <w:i/>
          <w:iCs/>
          <w:color w:val="auto"/>
          <w:sz w:val="24"/>
          <w:szCs w:val="24"/>
        </w:rPr>
        <w:t>ţ</w:t>
      </w:r>
      <w:r w:rsidRPr="004E1B43">
        <w:rPr>
          <w:b w:val="0"/>
          <w:bCs w:val="0"/>
          <w:i/>
          <w:iCs/>
          <w:color w:val="auto"/>
          <w:sz w:val="24"/>
          <w:szCs w:val="24"/>
        </w:rPr>
        <w:t>iei na</w:t>
      </w:r>
      <w:r>
        <w:rPr>
          <w:rFonts w:ascii="Palatino Linotype" w:hAnsi="Palatino Linotype" w:cs="Palatino Linotype"/>
          <w:b w:val="0"/>
          <w:bCs w:val="0"/>
          <w:i/>
          <w:iCs/>
          <w:color w:val="auto"/>
          <w:sz w:val="24"/>
          <w:szCs w:val="24"/>
        </w:rPr>
        <w:t>ţ</w:t>
      </w:r>
      <w:r w:rsidRPr="004E1B43">
        <w:rPr>
          <w:b w:val="0"/>
          <w:bCs w:val="0"/>
          <w:i/>
          <w:iCs/>
          <w:color w:val="auto"/>
          <w:sz w:val="24"/>
          <w:szCs w:val="24"/>
        </w:rPr>
        <w:t xml:space="preserve">ionale </w:t>
      </w:r>
      <w:r w:rsidRPr="004E1B43">
        <w:rPr>
          <w:b w:val="0"/>
          <w:bCs w:val="0"/>
          <w:color w:val="auto"/>
          <w:sz w:val="24"/>
          <w:szCs w:val="24"/>
        </w:rPr>
        <w:t>şi</w:t>
      </w:r>
      <w:r w:rsidRPr="004E1B43">
        <w:rPr>
          <w:b w:val="0"/>
          <w:bCs w:val="0"/>
          <w:i/>
          <w:iCs/>
          <w:color w:val="auto"/>
          <w:sz w:val="24"/>
          <w:szCs w:val="24"/>
        </w:rPr>
        <w:t xml:space="preserve"> Comisia Centrală  a competiţiei naţionale.</w:t>
      </w:r>
      <w:r w:rsidRPr="004E1B43">
        <w:rPr>
          <w:b w:val="0"/>
          <w:bCs w:val="0"/>
          <w:color w:val="auto"/>
          <w:sz w:val="24"/>
          <w:szCs w:val="24"/>
        </w:rPr>
        <w:t xml:space="preserve"> </w:t>
      </w:r>
    </w:p>
    <w:p w:rsidR="00C36907" w:rsidRPr="004E1B43" w:rsidRDefault="00C36907" w:rsidP="00DA0939">
      <w:pPr>
        <w:tabs>
          <w:tab w:val="left" w:pos="993"/>
        </w:tabs>
        <w:spacing w:line="360" w:lineRule="auto"/>
        <w:jc w:val="both"/>
        <w:rPr>
          <w:b w:val="0"/>
          <w:bCs w:val="0"/>
          <w:sz w:val="24"/>
          <w:szCs w:val="24"/>
        </w:rPr>
      </w:pPr>
      <w:r w:rsidRPr="004E1B43">
        <w:rPr>
          <w:b w:val="0"/>
          <w:bCs w:val="0"/>
          <w:color w:val="auto"/>
          <w:sz w:val="24"/>
          <w:szCs w:val="24"/>
        </w:rPr>
        <w:t xml:space="preserve">(2) În cadrul </w:t>
      </w:r>
      <w:r w:rsidRPr="004E1B43">
        <w:rPr>
          <w:b w:val="0"/>
          <w:bCs w:val="0"/>
          <w:i/>
          <w:iCs/>
          <w:color w:val="auto"/>
          <w:sz w:val="24"/>
          <w:szCs w:val="24"/>
        </w:rPr>
        <w:t>Comisiei Centrale  a competiţiei naţionale</w:t>
      </w:r>
      <w:r w:rsidRPr="004E1B43">
        <w:rPr>
          <w:b w:val="0"/>
          <w:bCs w:val="0"/>
          <w:color w:val="auto"/>
          <w:sz w:val="24"/>
          <w:szCs w:val="24"/>
        </w:rPr>
        <w:t>, se pot constitui subcomisii sau grupuri de lucru cu atribu</w:t>
      </w:r>
      <w:r>
        <w:rPr>
          <w:rFonts w:ascii="Palatino Linotype" w:hAnsi="Palatino Linotype" w:cs="Palatino Linotype"/>
          <w:b w:val="0"/>
          <w:bCs w:val="0"/>
          <w:color w:val="auto"/>
          <w:sz w:val="24"/>
          <w:szCs w:val="24"/>
        </w:rPr>
        <w:t>ţ</w:t>
      </w:r>
      <w:r w:rsidRPr="004E1B43">
        <w:rPr>
          <w:b w:val="0"/>
          <w:bCs w:val="0"/>
          <w:color w:val="auto"/>
          <w:sz w:val="24"/>
          <w:szCs w:val="24"/>
        </w:rPr>
        <w:t>ii specifice desfăşurării competi</w:t>
      </w:r>
      <w:r>
        <w:rPr>
          <w:rFonts w:ascii="Palatino Linotype" w:hAnsi="Palatino Linotype" w:cs="Palatino Linotype"/>
          <w:b w:val="0"/>
          <w:bCs w:val="0"/>
          <w:color w:val="auto"/>
          <w:sz w:val="24"/>
          <w:szCs w:val="24"/>
        </w:rPr>
        <w:t>ţ</w:t>
      </w:r>
      <w:r w:rsidRPr="004E1B43">
        <w:rPr>
          <w:b w:val="0"/>
          <w:bCs w:val="0"/>
          <w:color w:val="auto"/>
          <w:sz w:val="24"/>
          <w:szCs w:val="24"/>
        </w:rPr>
        <w:t>iei.</w:t>
      </w:r>
    </w:p>
    <w:p w:rsidR="00C36907" w:rsidRPr="004E1B43" w:rsidRDefault="00C36907" w:rsidP="00DA0939">
      <w:pPr>
        <w:tabs>
          <w:tab w:val="left" w:pos="993"/>
        </w:tabs>
        <w:spacing w:line="360" w:lineRule="auto"/>
        <w:jc w:val="both"/>
        <w:rPr>
          <w:b w:val="0"/>
          <w:bCs w:val="0"/>
          <w:color w:val="auto"/>
          <w:sz w:val="24"/>
          <w:szCs w:val="24"/>
        </w:rPr>
      </w:pPr>
      <w:r w:rsidRPr="004E1B43">
        <w:rPr>
          <w:b w:val="0"/>
          <w:bCs w:val="0"/>
          <w:sz w:val="24"/>
          <w:szCs w:val="24"/>
        </w:rPr>
        <w:lastRenderedPageBreak/>
        <w:t>Art.2</w:t>
      </w:r>
      <w:r>
        <w:rPr>
          <w:b w:val="0"/>
          <w:bCs w:val="0"/>
          <w:sz w:val="24"/>
          <w:szCs w:val="24"/>
        </w:rPr>
        <w:t>3</w:t>
      </w:r>
      <w:r w:rsidRPr="004E1B43">
        <w:rPr>
          <w:b w:val="0"/>
          <w:bCs w:val="0"/>
          <w:sz w:val="24"/>
          <w:szCs w:val="24"/>
        </w:rPr>
        <w:t xml:space="preserve"> – </w:t>
      </w:r>
      <w:r w:rsidRPr="004E1B43">
        <w:rPr>
          <w:b w:val="0"/>
          <w:bCs w:val="0"/>
          <w:color w:val="auto"/>
          <w:sz w:val="24"/>
          <w:szCs w:val="24"/>
        </w:rPr>
        <w:t xml:space="preserve">(1) </w:t>
      </w:r>
      <w:r w:rsidRPr="004E1B43">
        <w:rPr>
          <w:b w:val="0"/>
          <w:bCs w:val="0"/>
          <w:i/>
          <w:iCs/>
          <w:color w:val="auto"/>
          <w:sz w:val="24"/>
          <w:szCs w:val="24"/>
        </w:rPr>
        <w:t>Comisia de organizare a competi</w:t>
      </w:r>
      <w:r>
        <w:rPr>
          <w:rFonts w:ascii="Palatino Linotype" w:hAnsi="Palatino Linotype" w:cs="Palatino Linotype"/>
          <w:b w:val="0"/>
          <w:bCs w:val="0"/>
          <w:i/>
          <w:iCs/>
          <w:color w:val="auto"/>
          <w:sz w:val="24"/>
          <w:szCs w:val="24"/>
        </w:rPr>
        <w:t>ţ</w:t>
      </w:r>
      <w:r w:rsidRPr="004E1B43">
        <w:rPr>
          <w:b w:val="0"/>
          <w:bCs w:val="0"/>
          <w:i/>
          <w:iCs/>
          <w:color w:val="auto"/>
          <w:sz w:val="24"/>
          <w:szCs w:val="24"/>
        </w:rPr>
        <w:t>iei na</w:t>
      </w:r>
      <w:r>
        <w:rPr>
          <w:rFonts w:ascii="Palatino Linotype" w:hAnsi="Palatino Linotype" w:cs="Palatino Linotype"/>
          <w:b w:val="0"/>
          <w:bCs w:val="0"/>
          <w:i/>
          <w:iCs/>
          <w:color w:val="auto"/>
          <w:sz w:val="24"/>
          <w:szCs w:val="24"/>
        </w:rPr>
        <w:t>ţ</w:t>
      </w:r>
      <w:r w:rsidRPr="004E1B43">
        <w:rPr>
          <w:b w:val="0"/>
          <w:bCs w:val="0"/>
          <w:i/>
          <w:iCs/>
          <w:color w:val="auto"/>
          <w:sz w:val="24"/>
          <w:szCs w:val="24"/>
        </w:rPr>
        <w:t>ionale</w:t>
      </w:r>
      <w:r w:rsidRPr="004E1B43">
        <w:rPr>
          <w:b w:val="0"/>
          <w:bCs w:val="0"/>
          <w:color w:val="auto"/>
          <w:sz w:val="24"/>
          <w:szCs w:val="24"/>
        </w:rPr>
        <w:t xml:space="preserve"> se constituie la nivelul judeţului/ municipiului Bucureşti care este gazda </w:t>
      </w:r>
      <w:r>
        <w:rPr>
          <w:b w:val="0"/>
          <w:bCs w:val="0"/>
          <w:color w:val="auto"/>
          <w:sz w:val="24"/>
          <w:szCs w:val="24"/>
        </w:rPr>
        <w:t xml:space="preserve">etapei naţionale a </w:t>
      </w:r>
      <w:r w:rsidRPr="004E1B43">
        <w:rPr>
          <w:b w:val="0"/>
          <w:bCs w:val="0"/>
          <w:color w:val="auto"/>
          <w:sz w:val="24"/>
          <w:szCs w:val="24"/>
        </w:rPr>
        <w:t xml:space="preserve">competiţiei, este aprobată prin decizie a inspectorului şcolar general şi este transmisă, spre informare, la MECTS- DGEÎTPV/ DGÎLMRPPS. </w:t>
      </w:r>
    </w:p>
    <w:p w:rsidR="00C36907" w:rsidRPr="00C36907" w:rsidRDefault="00C36907" w:rsidP="00DA0939">
      <w:pPr>
        <w:pStyle w:val="Heading1"/>
        <w:spacing w:line="360" w:lineRule="auto"/>
        <w:jc w:val="left"/>
        <w:rPr>
          <w:b w:val="0"/>
          <w:color w:val="auto"/>
          <w:sz w:val="24"/>
          <w:szCs w:val="24"/>
        </w:rPr>
      </w:pPr>
      <w:r w:rsidRPr="00C36907">
        <w:rPr>
          <w:b w:val="0"/>
          <w:color w:val="auto"/>
          <w:sz w:val="24"/>
          <w:szCs w:val="24"/>
        </w:rPr>
        <w:t xml:space="preserve">(2)     </w:t>
      </w:r>
      <w:r w:rsidRPr="00C36907">
        <w:rPr>
          <w:b w:val="0"/>
          <w:i/>
          <w:iCs/>
          <w:color w:val="auto"/>
          <w:sz w:val="24"/>
          <w:szCs w:val="24"/>
        </w:rPr>
        <w:t>Comisia de organizare a competiţiei naţionale</w:t>
      </w:r>
      <w:r w:rsidRPr="00C36907">
        <w:rPr>
          <w:b w:val="0"/>
          <w:color w:val="auto"/>
          <w:sz w:val="24"/>
          <w:szCs w:val="24"/>
        </w:rPr>
        <w:t xml:space="preserve"> are următoarea componenţă: </w:t>
      </w:r>
    </w:p>
    <w:p w:rsidR="00C36907" w:rsidRDefault="00C36907" w:rsidP="00DA0939">
      <w:pPr>
        <w:pStyle w:val="ListParagraph"/>
        <w:spacing w:line="360" w:lineRule="auto"/>
        <w:ind w:left="426"/>
        <w:jc w:val="both"/>
        <w:rPr>
          <w:b w:val="0"/>
          <w:bCs w:val="0"/>
          <w:color w:val="auto"/>
          <w:sz w:val="24"/>
          <w:szCs w:val="24"/>
        </w:rPr>
      </w:pPr>
      <w:r>
        <w:rPr>
          <w:b w:val="0"/>
          <w:bCs w:val="0"/>
          <w:color w:val="auto"/>
          <w:sz w:val="24"/>
          <w:szCs w:val="24"/>
        </w:rPr>
        <w:t xml:space="preserve">a) </w:t>
      </w:r>
      <w:r w:rsidRPr="004E1B43">
        <w:rPr>
          <w:b w:val="0"/>
          <w:bCs w:val="0"/>
          <w:color w:val="auto"/>
          <w:sz w:val="24"/>
          <w:szCs w:val="24"/>
        </w:rPr>
        <w:t>preşedinte: inspectorul şcolar general/ inspectorul şcolar general adjunct al judeţului/municipiului Bucureşti unde se desfăşoară etapa naţională;</w:t>
      </w:r>
    </w:p>
    <w:p w:rsidR="00C36907" w:rsidRDefault="00C36907" w:rsidP="00DA0939">
      <w:pPr>
        <w:pStyle w:val="ListParagraph"/>
        <w:spacing w:line="360" w:lineRule="auto"/>
        <w:ind w:left="426"/>
        <w:jc w:val="both"/>
        <w:rPr>
          <w:b w:val="0"/>
          <w:bCs w:val="0"/>
          <w:color w:val="auto"/>
          <w:sz w:val="24"/>
          <w:szCs w:val="24"/>
        </w:rPr>
      </w:pPr>
      <w:r>
        <w:rPr>
          <w:b w:val="0"/>
          <w:bCs w:val="0"/>
          <w:color w:val="auto"/>
          <w:sz w:val="24"/>
          <w:szCs w:val="24"/>
        </w:rPr>
        <w:t xml:space="preserve">b) </w:t>
      </w:r>
      <w:r w:rsidRPr="004E1B43">
        <w:rPr>
          <w:b w:val="0"/>
          <w:bCs w:val="0"/>
          <w:color w:val="auto"/>
          <w:sz w:val="24"/>
          <w:szCs w:val="24"/>
        </w:rPr>
        <w:t>vicepreşedinte: inspectorul şcolar de specialitate</w:t>
      </w:r>
      <w:r>
        <w:rPr>
          <w:b w:val="0"/>
          <w:bCs w:val="0"/>
          <w:color w:val="auto"/>
          <w:sz w:val="24"/>
          <w:szCs w:val="24"/>
        </w:rPr>
        <w:t>/profesor metodist</w:t>
      </w:r>
      <w:r w:rsidRPr="004E1B43">
        <w:rPr>
          <w:b w:val="0"/>
          <w:bCs w:val="0"/>
          <w:color w:val="auto"/>
          <w:sz w:val="24"/>
          <w:szCs w:val="24"/>
        </w:rPr>
        <w:t xml:space="preserve"> din jude</w:t>
      </w:r>
      <w:r>
        <w:rPr>
          <w:rFonts w:ascii="Palatino Linotype" w:hAnsi="Palatino Linotype" w:cs="Palatino Linotype"/>
          <w:b w:val="0"/>
          <w:bCs w:val="0"/>
          <w:color w:val="auto"/>
          <w:sz w:val="24"/>
          <w:szCs w:val="24"/>
        </w:rPr>
        <w:t>ţ</w:t>
      </w:r>
      <w:r w:rsidRPr="004E1B43">
        <w:rPr>
          <w:b w:val="0"/>
          <w:bCs w:val="0"/>
          <w:color w:val="auto"/>
          <w:sz w:val="24"/>
          <w:szCs w:val="24"/>
        </w:rPr>
        <w:t>ul organizator;</w:t>
      </w:r>
    </w:p>
    <w:p w:rsidR="00C36907" w:rsidRDefault="00C36907" w:rsidP="00DA0939">
      <w:pPr>
        <w:pStyle w:val="ListParagraph"/>
        <w:spacing w:line="360" w:lineRule="auto"/>
        <w:ind w:left="426"/>
        <w:jc w:val="both"/>
        <w:rPr>
          <w:b w:val="0"/>
          <w:bCs w:val="0"/>
          <w:color w:val="auto"/>
          <w:sz w:val="24"/>
          <w:szCs w:val="24"/>
        </w:rPr>
      </w:pPr>
      <w:r>
        <w:rPr>
          <w:b w:val="0"/>
          <w:bCs w:val="0"/>
          <w:color w:val="auto"/>
          <w:sz w:val="24"/>
          <w:szCs w:val="24"/>
        </w:rPr>
        <w:t xml:space="preserve">c) </w:t>
      </w:r>
      <w:r w:rsidRPr="004E1B43">
        <w:rPr>
          <w:b w:val="0"/>
          <w:bCs w:val="0"/>
          <w:color w:val="auto"/>
          <w:sz w:val="24"/>
          <w:szCs w:val="24"/>
        </w:rPr>
        <w:t>secretar: informatician sau profesor din unitatea de învăţământ  în care se desfăşoară competi</w:t>
      </w:r>
      <w:r>
        <w:rPr>
          <w:rFonts w:ascii="Palatino Linotype" w:hAnsi="Palatino Linotype" w:cs="Palatino Linotype"/>
          <w:b w:val="0"/>
          <w:bCs w:val="0"/>
          <w:color w:val="auto"/>
          <w:sz w:val="24"/>
          <w:szCs w:val="24"/>
        </w:rPr>
        <w:t>ţ</w:t>
      </w:r>
      <w:r w:rsidRPr="004E1B43">
        <w:rPr>
          <w:b w:val="0"/>
          <w:bCs w:val="0"/>
          <w:color w:val="auto"/>
          <w:sz w:val="24"/>
          <w:szCs w:val="24"/>
        </w:rPr>
        <w:t>ia, având competenţe de operare pe calculator;</w:t>
      </w:r>
    </w:p>
    <w:p w:rsidR="00C36907" w:rsidRDefault="00C36907" w:rsidP="00DA0939">
      <w:pPr>
        <w:pStyle w:val="ListParagraph"/>
        <w:spacing w:line="360" w:lineRule="auto"/>
        <w:ind w:left="426"/>
        <w:jc w:val="both"/>
        <w:rPr>
          <w:b w:val="0"/>
          <w:bCs w:val="0"/>
          <w:color w:val="auto"/>
          <w:sz w:val="24"/>
          <w:szCs w:val="24"/>
        </w:rPr>
      </w:pPr>
      <w:r>
        <w:rPr>
          <w:b w:val="0"/>
          <w:bCs w:val="0"/>
          <w:color w:val="auto"/>
          <w:sz w:val="24"/>
          <w:szCs w:val="24"/>
        </w:rPr>
        <w:t xml:space="preserve">d) </w:t>
      </w:r>
      <w:r w:rsidRPr="004E1B43">
        <w:rPr>
          <w:b w:val="0"/>
          <w:bCs w:val="0"/>
          <w:color w:val="auto"/>
          <w:sz w:val="24"/>
          <w:szCs w:val="24"/>
        </w:rPr>
        <w:t xml:space="preserve">membri: </w:t>
      </w:r>
      <w:r>
        <w:rPr>
          <w:b w:val="0"/>
          <w:bCs w:val="0"/>
          <w:color w:val="auto"/>
          <w:sz w:val="24"/>
          <w:szCs w:val="24"/>
        </w:rPr>
        <w:t xml:space="preserve">inspectori, </w:t>
      </w:r>
      <w:r w:rsidRPr="004E1B43">
        <w:rPr>
          <w:b w:val="0"/>
          <w:bCs w:val="0"/>
          <w:color w:val="auto"/>
          <w:sz w:val="24"/>
          <w:szCs w:val="24"/>
        </w:rPr>
        <w:t>directori</w:t>
      </w:r>
      <w:r>
        <w:rPr>
          <w:b w:val="0"/>
          <w:bCs w:val="0"/>
          <w:color w:val="auto"/>
          <w:sz w:val="24"/>
          <w:szCs w:val="24"/>
        </w:rPr>
        <w:t xml:space="preserve"> a</w:t>
      </w:r>
      <w:r w:rsidRPr="004E1B43">
        <w:rPr>
          <w:b w:val="0"/>
          <w:bCs w:val="0"/>
          <w:color w:val="auto"/>
          <w:sz w:val="24"/>
          <w:szCs w:val="24"/>
        </w:rPr>
        <w:t>i unităţilor de învăţământ implicate în organizarea competi</w:t>
      </w:r>
      <w:r>
        <w:rPr>
          <w:rFonts w:ascii="Palatino Linotype" w:hAnsi="Palatino Linotype" w:cs="Palatino Linotype"/>
          <w:b w:val="0"/>
          <w:bCs w:val="0"/>
          <w:color w:val="auto"/>
          <w:sz w:val="24"/>
          <w:szCs w:val="24"/>
        </w:rPr>
        <w:t>ţ</w:t>
      </w:r>
      <w:r w:rsidRPr="004E1B43">
        <w:rPr>
          <w:b w:val="0"/>
          <w:bCs w:val="0"/>
          <w:color w:val="auto"/>
          <w:sz w:val="24"/>
          <w:szCs w:val="24"/>
        </w:rPr>
        <w:t>iei şi cadre didactice.</w:t>
      </w:r>
    </w:p>
    <w:p w:rsidR="00C36907" w:rsidRPr="004E1B43" w:rsidRDefault="00C36907" w:rsidP="00DA0939">
      <w:pPr>
        <w:spacing w:line="360" w:lineRule="auto"/>
        <w:jc w:val="both"/>
        <w:rPr>
          <w:b w:val="0"/>
          <w:bCs w:val="0"/>
          <w:color w:val="auto"/>
          <w:sz w:val="24"/>
          <w:szCs w:val="24"/>
        </w:rPr>
      </w:pPr>
      <w:r w:rsidRPr="004E1B43">
        <w:rPr>
          <w:b w:val="0"/>
          <w:bCs w:val="0"/>
          <w:sz w:val="24"/>
          <w:szCs w:val="24"/>
        </w:rPr>
        <w:t>Art.2</w:t>
      </w:r>
      <w:r>
        <w:rPr>
          <w:b w:val="0"/>
          <w:bCs w:val="0"/>
          <w:sz w:val="24"/>
          <w:szCs w:val="24"/>
        </w:rPr>
        <w:t>4</w:t>
      </w:r>
      <w:r w:rsidRPr="004E1B43">
        <w:rPr>
          <w:b w:val="0"/>
          <w:bCs w:val="0"/>
          <w:sz w:val="24"/>
          <w:szCs w:val="24"/>
        </w:rPr>
        <w:t xml:space="preserve"> </w:t>
      </w:r>
      <w:r w:rsidRPr="004E1B43">
        <w:rPr>
          <w:b w:val="0"/>
          <w:bCs w:val="0"/>
          <w:color w:val="auto"/>
          <w:sz w:val="24"/>
          <w:szCs w:val="24"/>
        </w:rPr>
        <w:t xml:space="preserve">(1) </w:t>
      </w:r>
      <w:r w:rsidRPr="004E1B43">
        <w:rPr>
          <w:b w:val="0"/>
          <w:bCs w:val="0"/>
          <w:i/>
          <w:iCs/>
          <w:color w:val="auto"/>
          <w:sz w:val="24"/>
          <w:szCs w:val="24"/>
        </w:rPr>
        <w:t xml:space="preserve">Comisia Centrală  a competiţiei naţionale </w:t>
      </w:r>
      <w:r w:rsidRPr="004E1B43">
        <w:rPr>
          <w:b w:val="0"/>
          <w:bCs w:val="0"/>
          <w:color w:val="auto"/>
          <w:sz w:val="24"/>
          <w:szCs w:val="24"/>
        </w:rPr>
        <w:t xml:space="preserve">se constituie cu cel puţin 15 zile înaintea începerii </w:t>
      </w:r>
      <w:r>
        <w:rPr>
          <w:b w:val="0"/>
          <w:bCs w:val="0"/>
          <w:color w:val="auto"/>
          <w:sz w:val="24"/>
          <w:szCs w:val="24"/>
        </w:rPr>
        <w:t xml:space="preserve">etapei naționale a </w:t>
      </w:r>
      <w:r w:rsidRPr="004E1B43">
        <w:rPr>
          <w:b w:val="0"/>
          <w:bCs w:val="0"/>
          <w:color w:val="auto"/>
          <w:sz w:val="24"/>
          <w:szCs w:val="24"/>
        </w:rPr>
        <w:t>competi</w:t>
      </w:r>
      <w:r>
        <w:rPr>
          <w:rFonts w:ascii="Palatino Linotype" w:hAnsi="Palatino Linotype" w:cs="Palatino Linotype"/>
          <w:b w:val="0"/>
          <w:bCs w:val="0"/>
          <w:color w:val="auto"/>
          <w:sz w:val="24"/>
          <w:szCs w:val="24"/>
        </w:rPr>
        <w:t>ţ</w:t>
      </w:r>
      <w:r w:rsidRPr="004E1B43">
        <w:rPr>
          <w:b w:val="0"/>
          <w:bCs w:val="0"/>
          <w:color w:val="auto"/>
          <w:sz w:val="24"/>
          <w:szCs w:val="24"/>
        </w:rPr>
        <w:t>iei, la propunerea inspectorului general din DGEÎTPV sau</w:t>
      </w:r>
      <w:r>
        <w:rPr>
          <w:b w:val="0"/>
          <w:bCs w:val="0"/>
          <w:color w:val="auto"/>
          <w:sz w:val="24"/>
          <w:szCs w:val="24"/>
        </w:rPr>
        <w:t>, după caz,</w:t>
      </w:r>
      <w:r w:rsidRPr="004E1B43">
        <w:rPr>
          <w:b w:val="0"/>
          <w:bCs w:val="0"/>
          <w:color w:val="auto"/>
          <w:sz w:val="24"/>
          <w:szCs w:val="24"/>
        </w:rPr>
        <w:t xml:space="preserve"> a inspectorului de specialitate/expert/consilier din cadrul DGÎLMRPPS şi este avizată de către directorul general al DGEÎTPV, respectiv al DGÎLMRPPS</w:t>
      </w:r>
      <w:r>
        <w:rPr>
          <w:b w:val="0"/>
          <w:bCs w:val="0"/>
          <w:color w:val="auto"/>
          <w:sz w:val="24"/>
          <w:szCs w:val="24"/>
        </w:rPr>
        <w:t>,</w:t>
      </w:r>
      <w:r w:rsidRPr="004E1B43">
        <w:rPr>
          <w:b w:val="0"/>
          <w:bCs w:val="0"/>
          <w:color w:val="auto"/>
          <w:sz w:val="24"/>
          <w:szCs w:val="24"/>
        </w:rPr>
        <w:t xml:space="preserve"> pentru concursurile în limbile materne ale minorităţilor</w:t>
      </w:r>
      <w:r>
        <w:rPr>
          <w:b w:val="0"/>
          <w:bCs w:val="0"/>
          <w:color w:val="auto"/>
          <w:sz w:val="24"/>
          <w:szCs w:val="24"/>
        </w:rPr>
        <w:t>,</w:t>
      </w:r>
      <w:r w:rsidRPr="004E1B43">
        <w:rPr>
          <w:b w:val="0"/>
          <w:bCs w:val="0"/>
          <w:color w:val="auto"/>
          <w:sz w:val="24"/>
          <w:szCs w:val="24"/>
        </w:rPr>
        <w:t xml:space="preserve"> şi este aprobată de secretarul de stat care coordonează direcţi</w:t>
      </w:r>
      <w:r>
        <w:rPr>
          <w:b w:val="0"/>
          <w:bCs w:val="0"/>
          <w:color w:val="auto"/>
          <w:sz w:val="24"/>
          <w:szCs w:val="24"/>
        </w:rPr>
        <w:t>a</w:t>
      </w:r>
      <w:r w:rsidRPr="004E1B43">
        <w:rPr>
          <w:b w:val="0"/>
          <w:bCs w:val="0"/>
          <w:color w:val="auto"/>
          <w:sz w:val="24"/>
          <w:szCs w:val="24"/>
        </w:rPr>
        <w:t xml:space="preserve"> general</w:t>
      </w:r>
      <w:r>
        <w:rPr>
          <w:b w:val="0"/>
          <w:bCs w:val="0"/>
          <w:color w:val="auto"/>
          <w:sz w:val="24"/>
          <w:szCs w:val="24"/>
        </w:rPr>
        <w:t>ă</w:t>
      </w:r>
      <w:r w:rsidRPr="004E1B43">
        <w:rPr>
          <w:b w:val="0"/>
          <w:bCs w:val="0"/>
          <w:color w:val="auto"/>
          <w:sz w:val="24"/>
          <w:szCs w:val="24"/>
        </w:rPr>
        <w:t xml:space="preserve"> </w:t>
      </w:r>
      <w:r>
        <w:rPr>
          <w:b w:val="0"/>
          <w:bCs w:val="0"/>
          <w:color w:val="auto"/>
          <w:sz w:val="24"/>
          <w:szCs w:val="24"/>
        </w:rPr>
        <w:t>respectivă</w:t>
      </w:r>
      <w:r w:rsidRPr="004E1B43">
        <w:rPr>
          <w:b w:val="0"/>
          <w:bCs w:val="0"/>
          <w:color w:val="auto"/>
          <w:sz w:val="24"/>
          <w:szCs w:val="24"/>
        </w:rPr>
        <w:t>.</w:t>
      </w:r>
    </w:p>
    <w:p w:rsidR="00C36907" w:rsidRPr="00C36907" w:rsidRDefault="00C36907" w:rsidP="00DA0939">
      <w:pPr>
        <w:pStyle w:val="Heading1"/>
        <w:spacing w:line="360" w:lineRule="auto"/>
        <w:jc w:val="left"/>
        <w:rPr>
          <w:b w:val="0"/>
          <w:color w:val="auto"/>
          <w:sz w:val="24"/>
          <w:szCs w:val="24"/>
        </w:rPr>
      </w:pPr>
      <w:r w:rsidRPr="00C36907">
        <w:rPr>
          <w:b w:val="0"/>
          <w:color w:val="auto"/>
          <w:sz w:val="24"/>
          <w:szCs w:val="24"/>
        </w:rPr>
        <w:t xml:space="preserve">(2) </w:t>
      </w:r>
      <w:r w:rsidRPr="00C36907">
        <w:rPr>
          <w:b w:val="0"/>
          <w:i/>
          <w:iCs/>
          <w:color w:val="auto"/>
          <w:sz w:val="24"/>
          <w:szCs w:val="24"/>
        </w:rPr>
        <w:t>Comisia Centrală  a competiţiei naţionale</w:t>
      </w:r>
      <w:r w:rsidRPr="00C36907">
        <w:rPr>
          <w:b w:val="0"/>
          <w:color w:val="auto"/>
          <w:sz w:val="24"/>
          <w:szCs w:val="24"/>
        </w:rPr>
        <w:t xml:space="preserve"> are  următoarea componenţă:</w:t>
      </w:r>
    </w:p>
    <w:p w:rsidR="00C36907" w:rsidRDefault="00C36907" w:rsidP="00DA0939">
      <w:pPr>
        <w:pStyle w:val="ListParagraph"/>
        <w:spacing w:line="360" w:lineRule="auto"/>
        <w:ind w:left="426"/>
        <w:jc w:val="both"/>
        <w:rPr>
          <w:b w:val="0"/>
          <w:bCs w:val="0"/>
          <w:color w:val="auto"/>
          <w:sz w:val="24"/>
          <w:szCs w:val="24"/>
        </w:rPr>
      </w:pPr>
      <w:r>
        <w:rPr>
          <w:b w:val="0"/>
          <w:bCs w:val="0"/>
          <w:color w:val="auto"/>
          <w:sz w:val="24"/>
          <w:szCs w:val="24"/>
        </w:rPr>
        <w:t xml:space="preserve">a) </w:t>
      </w:r>
      <w:r w:rsidRPr="004E1B43">
        <w:rPr>
          <w:b w:val="0"/>
          <w:bCs w:val="0"/>
          <w:color w:val="auto"/>
          <w:sz w:val="24"/>
          <w:szCs w:val="24"/>
        </w:rPr>
        <w:t>preşedinte: un cadru didactic universitar de prestigiu</w:t>
      </w:r>
      <w:r>
        <w:rPr>
          <w:b w:val="0"/>
          <w:bCs w:val="0"/>
          <w:color w:val="auto"/>
          <w:sz w:val="24"/>
          <w:szCs w:val="24"/>
        </w:rPr>
        <w:t>/</w:t>
      </w:r>
      <w:r w:rsidRPr="004E1B43">
        <w:rPr>
          <w:b w:val="0"/>
          <w:bCs w:val="0"/>
          <w:color w:val="auto"/>
          <w:sz w:val="24"/>
          <w:szCs w:val="24"/>
        </w:rPr>
        <w:t>o personalitate recunoscută în domeniu</w:t>
      </w:r>
      <w:r>
        <w:rPr>
          <w:b w:val="0"/>
          <w:bCs w:val="0"/>
          <w:color w:val="auto"/>
          <w:sz w:val="24"/>
          <w:szCs w:val="24"/>
        </w:rPr>
        <w:t>/</w:t>
      </w:r>
      <w:r w:rsidRPr="004E1B43">
        <w:rPr>
          <w:b w:val="0"/>
          <w:bCs w:val="0"/>
          <w:color w:val="auto"/>
          <w:sz w:val="24"/>
          <w:szCs w:val="24"/>
        </w:rPr>
        <w:t xml:space="preserve">un cercetător din instituţii culturale, artistice, ştiinţifice, sportive; </w:t>
      </w:r>
    </w:p>
    <w:p w:rsidR="00C36907" w:rsidRDefault="00C36907" w:rsidP="00DA0939">
      <w:pPr>
        <w:pStyle w:val="ListParagraph"/>
        <w:spacing w:line="360" w:lineRule="auto"/>
        <w:ind w:left="426"/>
        <w:jc w:val="both"/>
        <w:rPr>
          <w:b w:val="0"/>
          <w:bCs w:val="0"/>
          <w:color w:val="auto"/>
          <w:sz w:val="24"/>
          <w:szCs w:val="24"/>
        </w:rPr>
      </w:pPr>
      <w:r>
        <w:rPr>
          <w:b w:val="0"/>
          <w:bCs w:val="0"/>
          <w:color w:val="auto"/>
          <w:sz w:val="24"/>
          <w:szCs w:val="24"/>
        </w:rPr>
        <w:t xml:space="preserve">b) </w:t>
      </w:r>
      <w:r w:rsidRPr="004E1B43">
        <w:rPr>
          <w:b w:val="0"/>
          <w:bCs w:val="0"/>
          <w:color w:val="auto"/>
          <w:sz w:val="24"/>
          <w:szCs w:val="24"/>
        </w:rPr>
        <w:t xml:space="preserve">preşedinte executiv: inspectorul general din MECTS-DGEÎTPV/inspectorul de specialitate/expert/consilier din cadrul DGÎLMRPPS sau un </w:t>
      </w:r>
      <w:r w:rsidRPr="00C36907">
        <w:rPr>
          <w:b w:val="0"/>
          <w:bCs w:val="0"/>
          <w:color w:val="auto"/>
          <w:sz w:val="24"/>
          <w:szCs w:val="24"/>
        </w:rPr>
        <w:t xml:space="preserve">inspector de specialitate ori un </w:t>
      </w:r>
      <w:r w:rsidRPr="004E1B43">
        <w:rPr>
          <w:b w:val="0"/>
          <w:bCs w:val="0"/>
          <w:color w:val="auto"/>
          <w:sz w:val="24"/>
          <w:szCs w:val="24"/>
        </w:rPr>
        <w:t xml:space="preserve">cadru didactic de specialitate, având rezultate deosebite în </w:t>
      </w:r>
      <w:r>
        <w:rPr>
          <w:b w:val="0"/>
          <w:bCs w:val="0"/>
          <w:color w:val="auto"/>
          <w:sz w:val="24"/>
          <w:szCs w:val="24"/>
        </w:rPr>
        <w:t>activitate</w:t>
      </w:r>
      <w:r w:rsidRPr="004E1B43">
        <w:rPr>
          <w:b w:val="0"/>
          <w:bCs w:val="0"/>
          <w:color w:val="auto"/>
          <w:sz w:val="24"/>
          <w:szCs w:val="24"/>
        </w:rPr>
        <w:t>;</w:t>
      </w:r>
    </w:p>
    <w:p w:rsidR="00C36907" w:rsidRDefault="00C36907" w:rsidP="00DA0939">
      <w:pPr>
        <w:pStyle w:val="ListParagraph"/>
        <w:spacing w:line="360" w:lineRule="auto"/>
        <w:ind w:left="426"/>
        <w:jc w:val="both"/>
        <w:rPr>
          <w:b w:val="0"/>
          <w:bCs w:val="0"/>
          <w:color w:val="auto"/>
          <w:sz w:val="24"/>
          <w:szCs w:val="24"/>
        </w:rPr>
      </w:pPr>
      <w:r>
        <w:rPr>
          <w:b w:val="0"/>
          <w:bCs w:val="0"/>
          <w:color w:val="auto"/>
          <w:sz w:val="24"/>
          <w:szCs w:val="24"/>
        </w:rPr>
        <w:t xml:space="preserve">c) </w:t>
      </w:r>
      <w:r w:rsidRPr="004E1B43">
        <w:rPr>
          <w:b w:val="0"/>
          <w:bCs w:val="0"/>
          <w:color w:val="auto"/>
          <w:sz w:val="24"/>
          <w:szCs w:val="24"/>
        </w:rPr>
        <w:t>vicepreşedinţi: cadre didactice universitare, inspectori de specialitate sau cadre didactice de specialitate din învăţământul preuniversitar;</w:t>
      </w:r>
    </w:p>
    <w:p w:rsidR="00C36907" w:rsidRDefault="00C36907" w:rsidP="00DA0939">
      <w:pPr>
        <w:pStyle w:val="ListParagraph"/>
        <w:spacing w:line="360" w:lineRule="auto"/>
        <w:ind w:left="426"/>
        <w:jc w:val="both"/>
        <w:rPr>
          <w:b w:val="0"/>
          <w:bCs w:val="0"/>
          <w:color w:val="auto"/>
          <w:sz w:val="24"/>
          <w:szCs w:val="24"/>
        </w:rPr>
      </w:pPr>
      <w:r>
        <w:rPr>
          <w:b w:val="0"/>
          <w:bCs w:val="0"/>
          <w:color w:val="auto"/>
          <w:sz w:val="24"/>
          <w:szCs w:val="24"/>
        </w:rPr>
        <w:t xml:space="preserve">d) </w:t>
      </w:r>
      <w:r w:rsidRPr="004E1B43">
        <w:rPr>
          <w:b w:val="0"/>
          <w:bCs w:val="0"/>
          <w:color w:val="auto"/>
          <w:sz w:val="24"/>
          <w:szCs w:val="24"/>
        </w:rPr>
        <w:t>secretari: informaticieni, inspectori şcolari de specialitate sau profesori din                             învăţământul preuniversitar având competen</w:t>
      </w:r>
      <w:r>
        <w:rPr>
          <w:rFonts w:ascii="Palatino Linotype" w:hAnsi="Palatino Linotype" w:cs="Palatino Linotype"/>
          <w:b w:val="0"/>
          <w:bCs w:val="0"/>
          <w:color w:val="auto"/>
          <w:sz w:val="24"/>
          <w:szCs w:val="24"/>
        </w:rPr>
        <w:t>ţ</w:t>
      </w:r>
      <w:r w:rsidRPr="004E1B43">
        <w:rPr>
          <w:b w:val="0"/>
          <w:bCs w:val="0"/>
          <w:color w:val="auto"/>
          <w:sz w:val="24"/>
          <w:szCs w:val="24"/>
        </w:rPr>
        <w:t>e de operare pe calculator;</w:t>
      </w:r>
    </w:p>
    <w:p w:rsidR="00C36907" w:rsidRPr="008F47D3" w:rsidRDefault="00C36907" w:rsidP="00DA0939">
      <w:pPr>
        <w:pStyle w:val="ListParagraph"/>
        <w:spacing w:line="360" w:lineRule="auto"/>
        <w:ind w:left="426"/>
        <w:jc w:val="both"/>
      </w:pPr>
      <w:r>
        <w:rPr>
          <w:b w:val="0"/>
          <w:bCs w:val="0"/>
          <w:color w:val="auto"/>
          <w:sz w:val="24"/>
          <w:szCs w:val="24"/>
        </w:rPr>
        <w:t xml:space="preserve">e) </w:t>
      </w:r>
      <w:r w:rsidRPr="004E1B43">
        <w:rPr>
          <w:b w:val="0"/>
          <w:bCs w:val="0"/>
          <w:color w:val="auto"/>
          <w:sz w:val="24"/>
          <w:szCs w:val="24"/>
        </w:rPr>
        <w:t>membri: inspectori şcolari de specialitate, cadre didactice, traducători, evaluatori specialişti în domeniu</w:t>
      </w:r>
      <w:r>
        <w:rPr>
          <w:b w:val="0"/>
          <w:bCs w:val="0"/>
          <w:color w:val="auto"/>
          <w:sz w:val="24"/>
          <w:szCs w:val="24"/>
        </w:rPr>
        <w:t>,</w:t>
      </w:r>
      <w:r w:rsidRPr="004E1B43">
        <w:rPr>
          <w:b w:val="0"/>
          <w:bCs w:val="0"/>
          <w:color w:val="auto"/>
          <w:sz w:val="24"/>
          <w:szCs w:val="24"/>
        </w:rPr>
        <w:t xml:space="preserve"> a căror competenţă profesională şi ţinută morală sunt  recunoscute</w:t>
      </w:r>
      <w:r>
        <w:rPr>
          <w:b w:val="0"/>
          <w:bCs w:val="0"/>
          <w:color w:val="auto"/>
          <w:sz w:val="24"/>
          <w:szCs w:val="24"/>
        </w:rPr>
        <w:t xml:space="preserve">, precum și studenți, foști elevi olimpici cu rezultate recunoscute la competițiile internaționale în domeniu. </w:t>
      </w:r>
    </w:p>
    <w:p w:rsidR="00C36907" w:rsidRPr="004E1B43" w:rsidRDefault="00C36907" w:rsidP="00DA0939">
      <w:pPr>
        <w:spacing w:line="360" w:lineRule="auto"/>
        <w:rPr>
          <w:b w:val="0"/>
          <w:bCs w:val="0"/>
          <w:sz w:val="24"/>
          <w:szCs w:val="24"/>
        </w:rPr>
      </w:pPr>
      <w:r w:rsidRPr="004E1B43">
        <w:rPr>
          <w:b w:val="0"/>
          <w:bCs w:val="0"/>
          <w:sz w:val="24"/>
          <w:szCs w:val="24"/>
        </w:rPr>
        <w:t>Art.2</w:t>
      </w:r>
      <w:r>
        <w:rPr>
          <w:b w:val="0"/>
          <w:bCs w:val="0"/>
          <w:sz w:val="24"/>
          <w:szCs w:val="24"/>
        </w:rPr>
        <w:t>5</w:t>
      </w:r>
      <w:r w:rsidRPr="004E1B43">
        <w:rPr>
          <w:b w:val="0"/>
          <w:bCs w:val="0"/>
          <w:sz w:val="24"/>
          <w:szCs w:val="24"/>
        </w:rPr>
        <w:t xml:space="preserve">. </w:t>
      </w:r>
      <w:r w:rsidRPr="004E1B43">
        <w:rPr>
          <w:b w:val="0"/>
          <w:bCs w:val="0"/>
          <w:color w:val="auto"/>
          <w:sz w:val="24"/>
          <w:szCs w:val="24"/>
        </w:rPr>
        <w:t xml:space="preserve">Atribuţiile </w:t>
      </w:r>
      <w:r w:rsidRPr="004E1B43">
        <w:rPr>
          <w:b w:val="0"/>
          <w:bCs w:val="0"/>
          <w:i/>
          <w:iCs/>
          <w:color w:val="auto"/>
          <w:sz w:val="24"/>
          <w:szCs w:val="24"/>
        </w:rPr>
        <w:t>Comisiei de organizare a competi</w:t>
      </w:r>
      <w:r>
        <w:rPr>
          <w:rFonts w:ascii="Palatino Linotype" w:hAnsi="Palatino Linotype" w:cs="Palatino Linotype"/>
          <w:b w:val="0"/>
          <w:bCs w:val="0"/>
          <w:i/>
          <w:iCs/>
          <w:color w:val="auto"/>
          <w:sz w:val="24"/>
          <w:szCs w:val="24"/>
        </w:rPr>
        <w:t>ţ</w:t>
      </w:r>
      <w:r w:rsidRPr="004E1B43">
        <w:rPr>
          <w:b w:val="0"/>
          <w:bCs w:val="0"/>
          <w:i/>
          <w:iCs/>
          <w:color w:val="auto"/>
          <w:sz w:val="24"/>
          <w:szCs w:val="24"/>
        </w:rPr>
        <w:t>iei na</w:t>
      </w:r>
      <w:r>
        <w:rPr>
          <w:rFonts w:ascii="Palatino Linotype" w:hAnsi="Palatino Linotype" w:cs="Palatino Linotype"/>
          <w:b w:val="0"/>
          <w:bCs w:val="0"/>
          <w:i/>
          <w:iCs/>
          <w:color w:val="auto"/>
          <w:sz w:val="24"/>
          <w:szCs w:val="24"/>
        </w:rPr>
        <w:t>ţ</w:t>
      </w:r>
      <w:r w:rsidRPr="004E1B43">
        <w:rPr>
          <w:b w:val="0"/>
          <w:bCs w:val="0"/>
          <w:i/>
          <w:iCs/>
          <w:color w:val="auto"/>
          <w:sz w:val="24"/>
          <w:szCs w:val="24"/>
        </w:rPr>
        <w:t>ionale</w:t>
      </w:r>
      <w:r w:rsidRPr="004E1B43">
        <w:rPr>
          <w:b w:val="0"/>
          <w:bCs w:val="0"/>
          <w:color w:val="auto"/>
          <w:sz w:val="24"/>
          <w:szCs w:val="24"/>
        </w:rPr>
        <w:t xml:space="preserve"> sunt următoarele:</w:t>
      </w:r>
    </w:p>
    <w:p w:rsidR="00C36907" w:rsidRDefault="00C36907" w:rsidP="00DA0939">
      <w:pPr>
        <w:pStyle w:val="ListParagraph"/>
        <w:spacing w:line="360" w:lineRule="auto"/>
        <w:ind w:left="426"/>
        <w:jc w:val="both"/>
        <w:rPr>
          <w:b w:val="0"/>
          <w:bCs w:val="0"/>
          <w:color w:val="auto"/>
          <w:sz w:val="24"/>
          <w:szCs w:val="24"/>
        </w:rPr>
      </w:pPr>
      <w:r>
        <w:rPr>
          <w:b w:val="0"/>
          <w:bCs w:val="0"/>
          <w:color w:val="auto"/>
          <w:sz w:val="24"/>
          <w:szCs w:val="24"/>
        </w:rPr>
        <w:t xml:space="preserve">a) </w:t>
      </w:r>
      <w:r w:rsidRPr="004E1B43">
        <w:rPr>
          <w:b w:val="0"/>
          <w:bCs w:val="0"/>
          <w:color w:val="auto"/>
          <w:sz w:val="24"/>
          <w:szCs w:val="24"/>
        </w:rPr>
        <w:t>realizarea bazei de date cu privire la participan</w:t>
      </w:r>
      <w:r>
        <w:rPr>
          <w:rFonts w:ascii="Palatino Linotype" w:hAnsi="Palatino Linotype" w:cs="Palatino Linotype"/>
          <w:b w:val="0"/>
          <w:bCs w:val="0"/>
          <w:color w:val="auto"/>
          <w:sz w:val="24"/>
          <w:szCs w:val="24"/>
        </w:rPr>
        <w:t>ţ</w:t>
      </w:r>
      <w:r w:rsidRPr="004E1B43">
        <w:rPr>
          <w:b w:val="0"/>
          <w:bCs w:val="0"/>
          <w:color w:val="auto"/>
          <w:sz w:val="24"/>
          <w:szCs w:val="24"/>
        </w:rPr>
        <w:t>ii califica</w:t>
      </w:r>
      <w:r>
        <w:rPr>
          <w:rFonts w:ascii="Palatino Linotype" w:hAnsi="Palatino Linotype" w:cs="Palatino Linotype"/>
          <w:b w:val="0"/>
          <w:bCs w:val="0"/>
          <w:color w:val="auto"/>
          <w:sz w:val="24"/>
          <w:szCs w:val="24"/>
        </w:rPr>
        <w:t>ţ</w:t>
      </w:r>
      <w:r w:rsidRPr="004E1B43">
        <w:rPr>
          <w:b w:val="0"/>
          <w:bCs w:val="0"/>
          <w:color w:val="auto"/>
          <w:sz w:val="24"/>
          <w:szCs w:val="24"/>
        </w:rPr>
        <w:t>i în competi</w:t>
      </w:r>
      <w:r>
        <w:rPr>
          <w:rFonts w:ascii="Palatino Linotype" w:hAnsi="Palatino Linotype" w:cs="Palatino Linotype"/>
          <w:b w:val="0"/>
          <w:bCs w:val="0"/>
          <w:color w:val="auto"/>
          <w:sz w:val="24"/>
          <w:szCs w:val="24"/>
        </w:rPr>
        <w:t>ţ</w:t>
      </w:r>
      <w:r w:rsidRPr="004E1B43">
        <w:rPr>
          <w:b w:val="0"/>
          <w:bCs w:val="0"/>
          <w:color w:val="auto"/>
          <w:sz w:val="24"/>
          <w:szCs w:val="24"/>
        </w:rPr>
        <w:t>ie;</w:t>
      </w:r>
    </w:p>
    <w:p w:rsidR="00C36907" w:rsidRDefault="00C36907" w:rsidP="00DA0939">
      <w:pPr>
        <w:pStyle w:val="ListParagraph"/>
        <w:spacing w:line="360" w:lineRule="auto"/>
        <w:ind w:left="426"/>
        <w:jc w:val="both"/>
        <w:rPr>
          <w:b w:val="0"/>
          <w:bCs w:val="0"/>
          <w:color w:val="auto"/>
          <w:sz w:val="24"/>
          <w:szCs w:val="24"/>
        </w:rPr>
      </w:pPr>
      <w:r>
        <w:rPr>
          <w:b w:val="0"/>
          <w:bCs w:val="0"/>
          <w:color w:val="auto"/>
          <w:sz w:val="24"/>
          <w:szCs w:val="24"/>
        </w:rPr>
        <w:lastRenderedPageBreak/>
        <w:t xml:space="preserve">b) </w:t>
      </w:r>
      <w:r w:rsidRPr="004E1B43">
        <w:rPr>
          <w:b w:val="0"/>
          <w:bCs w:val="0"/>
          <w:color w:val="auto"/>
          <w:sz w:val="24"/>
          <w:szCs w:val="24"/>
        </w:rPr>
        <w:t>asigurarea logisticii necesare desfăşurării competi</w:t>
      </w:r>
      <w:r>
        <w:rPr>
          <w:rFonts w:ascii="Palatino Linotype" w:hAnsi="Palatino Linotype" w:cs="Palatino Linotype"/>
          <w:b w:val="0"/>
          <w:bCs w:val="0"/>
          <w:color w:val="auto"/>
          <w:sz w:val="24"/>
          <w:szCs w:val="24"/>
        </w:rPr>
        <w:t>ţ</w:t>
      </w:r>
      <w:r w:rsidRPr="004E1B43">
        <w:rPr>
          <w:b w:val="0"/>
          <w:bCs w:val="0"/>
          <w:color w:val="auto"/>
          <w:sz w:val="24"/>
          <w:szCs w:val="24"/>
        </w:rPr>
        <w:t>iei</w:t>
      </w:r>
      <w:r>
        <w:rPr>
          <w:b w:val="0"/>
          <w:bCs w:val="0"/>
          <w:color w:val="auto"/>
          <w:sz w:val="24"/>
          <w:szCs w:val="24"/>
        </w:rPr>
        <w:t>, inclusiv confecționarea ștampilei</w:t>
      </w:r>
      <w:r w:rsidRPr="004E1B43">
        <w:rPr>
          <w:b w:val="0"/>
          <w:bCs w:val="0"/>
          <w:color w:val="auto"/>
          <w:sz w:val="24"/>
          <w:szCs w:val="24"/>
        </w:rPr>
        <w:t>;</w:t>
      </w:r>
    </w:p>
    <w:p w:rsidR="00C36907" w:rsidRDefault="00C36907" w:rsidP="00DA0939">
      <w:pPr>
        <w:pStyle w:val="ListParagraph"/>
        <w:spacing w:line="360" w:lineRule="auto"/>
        <w:ind w:left="426"/>
        <w:jc w:val="both"/>
        <w:rPr>
          <w:b w:val="0"/>
          <w:bCs w:val="0"/>
          <w:color w:val="auto"/>
          <w:sz w:val="24"/>
          <w:szCs w:val="24"/>
        </w:rPr>
      </w:pPr>
      <w:r>
        <w:rPr>
          <w:b w:val="0"/>
          <w:bCs w:val="0"/>
          <w:color w:val="auto"/>
          <w:sz w:val="24"/>
          <w:szCs w:val="24"/>
        </w:rPr>
        <w:t xml:space="preserve">c) </w:t>
      </w:r>
      <w:r w:rsidRPr="004E1B43">
        <w:rPr>
          <w:b w:val="0"/>
          <w:bCs w:val="0"/>
          <w:color w:val="auto"/>
          <w:sz w:val="24"/>
          <w:szCs w:val="24"/>
        </w:rPr>
        <w:t>desemnarea şi convocarea profesorilor asisten</w:t>
      </w:r>
      <w:r>
        <w:rPr>
          <w:rFonts w:ascii="Palatino Linotype" w:hAnsi="Palatino Linotype" w:cs="Palatino Linotype"/>
          <w:b w:val="0"/>
          <w:bCs w:val="0"/>
          <w:color w:val="auto"/>
          <w:sz w:val="24"/>
          <w:szCs w:val="24"/>
        </w:rPr>
        <w:t>ţ</w:t>
      </w:r>
      <w:r w:rsidRPr="004E1B43">
        <w:rPr>
          <w:b w:val="0"/>
          <w:bCs w:val="0"/>
          <w:color w:val="auto"/>
          <w:sz w:val="24"/>
          <w:szCs w:val="24"/>
        </w:rPr>
        <w:t>i;</w:t>
      </w:r>
    </w:p>
    <w:p w:rsidR="00C36907" w:rsidRDefault="00C36907" w:rsidP="00DA0939">
      <w:pPr>
        <w:pStyle w:val="ListParagraph"/>
        <w:spacing w:line="360" w:lineRule="auto"/>
        <w:ind w:left="426"/>
        <w:jc w:val="both"/>
        <w:rPr>
          <w:b w:val="0"/>
          <w:bCs w:val="0"/>
          <w:color w:val="auto"/>
          <w:sz w:val="24"/>
          <w:szCs w:val="24"/>
        </w:rPr>
      </w:pPr>
      <w:r>
        <w:rPr>
          <w:b w:val="0"/>
          <w:bCs w:val="0"/>
          <w:color w:val="auto"/>
          <w:sz w:val="24"/>
          <w:szCs w:val="24"/>
        </w:rPr>
        <w:t xml:space="preserve">d) </w:t>
      </w:r>
      <w:r w:rsidRPr="004E1B43">
        <w:rPr>
          <w:b w:val="0"/>
          <w:bCs w:val="0"/>
          <w:color w:val="auto"/>
          <w:sz w:val="24"/>
          <w:szCs w:val="24"/>
        </w:rPr>
        <w:t>asigurarea condiţiilor optime de cazare şi masă pentru participanţii la co</w:t>
      </w:r>
      <w:r>
        <w:rPr>
          <w:b w:val="0"/>
          <w:bCs w:val="0"/>
          <w:color w:val="auto"/>
          <w:sz w:val="24"/>
          <w:szCs w:val="24"/>
        </w:rPr>
        <w:t xml:space="preserve">mpetiție, pentru însoţitorii acestora şi pentru membrii </w:t>
      </w:r>
      <w:r>
        <w:rPr>
          <w:b w:val="0"/>
          <w:bCs w:val="0"/>
          <w:i/>
          <w:iCs/>
          <w:color w:val="auto"/>
          <w:sz w:val="24"/>
          <w:szCs w:val="24"/>
        </w:rPr>
        <w:t>Comisiei Centrale a competiţiei naţionale</w:t>
      </w:r>
      <w:r w:rsidRPr="004E1B43">
        <w:rPr>
          <w:b w:val="0"/>
          <w:bCs w:val="0"/>
          <w:color w:val="auto"/>
          <w:sz w:val="24"/>
          <w:szCs w:val="24"/>
        </w:rPr>
        <w:t>;</w:t>
      </w:r>
    </w:p>
    <w:p w:rsidR="00C36907" w:rsidRDefault="00C36907" w:rsidP="00DA0939">
      <w:pPr>
        <w:pStyle w:val="ListParagraph"/>
        <w:spacing w:line="360" w:lineRule="auto"/>
        <w:ind w:left="426"/>
        <w:jc w:val="both"/>
        <w:rPr>
          <w:b w:val="0"/>
          <w:bCs w:val="0"/>
          <w:color w:val="auto"/>
          <w:sz w:val="24"/>
          <w:szCs w:val="24"/>
        </w:rPr>
      </w:pPr>
      <w:r>
        <w:rPr>
          <w:b w:val="0"/>
          <w:bCs w:val="0"/>
          <w:color w:val="auto"/>
          <w:sz w:val="24"/>
          <w:szCs w:val="24"/>
        </w:rPr>
        <w:t xml:space="preserve">e) administrarea </w:t>
      </w:r>
      <w:r w:rsidRPr="004E1B43">
        <w:rPr>
          <w:b w:val="0"/>
          <w:bCs w:val="0"/>
          <w:color w:val="auto"/>
          <w:sz w:val="24"/>
          <w:szCs w:val="24"/>
        </w:rPr>
        <w:t xml:space="preserve"> fondurilor alocate de MECTS, în conformitate cu legisla</w:t>
      </w:r>
      <w:r>
        <w:rPr>
          <w:rFonts w:ascii="Palatino Linotype" w:hAnsi="Palatino Linotype" w:cs="Palatino Linotype"/>
          <w:b w:val="0"/>
          <w:bCs w:val="0"/>
          <w:color w:val="auto"/>
          <w:sz w:val="24"/>
          <w:szCs w:val="24"/>
        </w:rPr>
        <w:t>ţ</w:t>
      </w:r>
      <w:r w:rsidRPr="004E1B43">
        <w:rPr>
          <w:b w:val="0"/>
          <w:bCs w:val="0"/>
          <w:color w:val="auto"/>
          <w:sz w:val="24"/>
          <w:szCs w:val="24"/>
        </w:rPr>
        <w:t>ia în vigoare.</w:t>
      </w:r>
    </w:p>
    <w:p w:rsidR="00C36907" w:rsidRPr="008F47D3" w:rsidRDefault="00C36907" w:rsidP="00DA0939">
      <w:pPr>
        <w:spacing w:line="360" w:lineRule="auto"/>
        <w:jc w:val="both"/>
        <w:rPr>
          <w:b w:val="0"/>
          <w:bCs w:val="0"/>
          <w:color w:val="auto"/>
          <w:sz w:val="24"/>
          <w:szCs w:val="24"/>
        </w:rPr>
      </w:pPr>
      <w:r w:rsidRPr="004E1B43">
        <w:rPr>
          <w:b w:val="0"/>
          <w:bCs w:val="0"/>
          <w:sz w:val="24"/>
          <w:szCs w:val="24"/>
        </w:rPr>
        <w:t>Art.2</w:t>
      </w:r>
      <w:r>
        <w:rPr>
          <w:b w:val="0"/>
          <w:bCs w:val="0"/>
          <w:sz w:val="24"/>
          <w:szCs w:val="24"/>
        </w:rPr>
        <w:t>6</w:t>
      </w:r>
      <w:r w:rsidRPr="004E1B43">
        <w:rPr>
          <w:b w:val="0"/>
          <w:bCs w:val="0"/>
          <w:sz w:val="24"/>
          <w:szCs w:val="24"/>
        </w:rPr>
        <w:t xml:space="preserve">. </w:t>
      </w:r>
      <w:r>
        <w:rPr>
          <w:b w:val="0"/>
          <w:bCs w:val="0"/>
          <w:sz w:val="24"/>
          <w:szCs w:val="24"/>
        </w:rPr>
        <w:t xml:space="preserve">(1) </w:t>
      </w:r>
      <w:r w:rsidRPr="004E1B43">
        <w:rPr>
          <w:b w:val="0"/>
          <w:bCs w:val="0"/>
          <w:color w:val="auto"/>
          <w:sz w:val="24"/>
          <w:szCs w:val="24"/>
        </w:rPr>
        <w:t xml:space="preserve">Atribuţiile membrilor </w:t>
      </w:r>
      <w:r w:rsidRPr="004E1B43">
        <w:rPr>
          <w:b w:val="0"/>
          <w:bCs w:val="0"/>
          <w:i/>
          <w:iCs/>
          <w:color w:val="auto"/>
          <w:sz w:val="24"/>
          <w:szCs w:val="24"/>
        </w:rPr>
        <w:t>Comisiei Centrale  a competiţiei naţionale</w:t>
      </w:r>
      <w:r>
        <w:rPr>
          <w:b w:val="0"/>
          <w:bCs w:val="0"/>
          <w:i/>
          <w:iCs/>
          <w:color w:val="auto"/>
          <w:sz w:val="24"/>
          <w:szCs w:val="24"/>
        </w:rPr>
        <w:t xml:space="preserve"> </w:t>
      </w:r>
      <w:r>
        <w:rPr>
          <w:b w:val="0"/>
          <w:bCs w:val="0"/>
          <w:color w:val="auto"/>
          <w:sz w:val="24"/>
          <w:szCs w:val="24"/>
        </w:rPr>
        <w:t xml:space="preserve">sunt stabilite prin prezenta metodologie-cadru de </w:t>
      </w:r>
      <w:r w:rsidRPr="004E1B43">
        <w:rPr>
          <w:b w:val="0"/>
          <w:bCs w:val="0"/>
          <w:color w:val="auto"/>
          <w:sz w:val="24"/>
          <w:szCs w:val="24"/>
        </w:rPr>
        <w:t>organizare şi desfăşurare</w:t>
      </w:r>
      <w:r>
        <w:rPr>
          <w:b w:val="0"/>
          <w:bCs w:val="0"/>
          <w:color w:val="auto"/>
          <w:sz w:val="24"/>
          <w:szCs w:val="24"/>
        </w:rPr>
        <w:t xml:space="preserve"> </w:t>
      </w:r>
      <w:r w:rsidRPr="004E1B43">
        <w:rPr>
          <w:b w:val="0"/>
          <w:bCs w:val="0"/>
          <w:color w:val="auto"/>
          <w:sz w:val="24"/>
          <w:szCs w:val="24"/>
        </w:rPr>
        <w:t>a competiţiilor şcolare</w:t>
      </w:r>
      <w:r>
        <w:rPr>
          <w:b w:val="0"/>
          <w:bCs w:val="0"/>
          <w:color w:val="auto"/>
          <w:sz w:val="24"/>
          <w:szCs w:val="24"/>
        </w:rPr>
        <w:t xml:space="preserve"> şi sunt completate prin regulamentele specifice.</w:t>
      </w:r>
    </w:p>
    <w:p w:rsidR="00C36907" w:rsidRPr="004E1B43" w:rsidRDefault="00C36907" w:rsidP="00DA0939">
      <w:pPr>
        <w:pStyle w:val="ListParagraph"/>
        <w:tabs>
          <w:tab w:val="left" w:pos="709"/>
        </w:tabs>
        <w:spacing w:line="360" w:lineRule="auto"/>
        <w:ind w:left="0"/>
        <w:jc w:val="both"/>
        <w:rPr>
          <w:b w:val="0"/>
          <w:bCs w:val="0"/>
          <w:color w:val="auto"/>
          <w:sz w:val="24"/>
          <w:szCs w:val="24"/>
        </w:rPr>
      </w:pPr>
      <w:r>
        <w:rPr>
          <w:b w:val="0"/>
          <w:bCs w:val="0"/>
          <w:color w:val="auto"/>
          <w:sz w:val="24"/>
          <w:szCs w:val="24"/>
        </w:rPr>
        <w:t>(2) P</w:t>
      </w:r>
      <w:r w:rsidRPr="004E1B43">
        <w:rPr>
          <w:b w:val="0"/>
          <w:bCs w:val="0"/>
          <w:color w:val="auto"/>
          <w:sz w:val="24"/>
          <w:szCs w:val="24"/>
        </w:rPr>
        <w:t xml:space="preserve">reşedintele </w:t>
      </w:r>
      <w:r w:rsidRPr="004E1B43">
        <w:rPr>
          <w:b w:val="0"/>
          <w:bCs w:val="0"/>
          <w:i/>
          <w:iCs/>
          <w:color w:val="auto"/>
          <w:sz w:val="24"/>
          <w:szCs w:val="24"/>
        </w:rPr>
        <w:t>Comisiei Centrale  a competiţiei naţionale</w:t>
      </w:r>
      <w:r w:rsidRPr="004E1B43">
        <w:rPr>
          <w:b w:val="0"/>
          <w:bCs w:val="0"/>
          <w:color w:val="auto"/>
          <w:sz w:val="24"/>
          <w:szCs w:val="24"/>
        </w:rPr>
        <w:t xml:space="preserve"> are următoarele atribuţii:</w:t>
      </w:r>
    </w:p>
    <w:p w:rsidR="00C36907" w:rsidRDefault="00C36907" w:rsidP="00DA0939">
      <w:pPr>
        <w:pStyle w:val="ListParagraph"/>
        <w:tabs>
          <w:tab w:val="left" w:pos="709"/>
        </w:tabs>
        <w:spacing w:line="360" w:lineRule="auto"/>
        <w:ind w:left="426"/>
        <w:jc w:val="both"/>
        <w:rPr>
          <w:b w:val="0"/>
          <w:bCs w:val="0"/>
          <w:color w:val="auto"/>
          <w:sz w:val="24"/>
          <w:szCs w:val="24"/>
        </w:rPr>
      </w:pPr>
      <w:r>
        <w:rPr>
          <w:b w:val="0"/>
          <w:bCs w:val="0"/>
          <w:color w:val="auto"/>
          <w:sz w:val="24"/>
          <w:szCs w:val="24"/>
        </w:rPr>
        <w:t xml:space="preserve">a) </w:t>
      </w:r>
      <w:r w:rsidRPr="004E1B43">
        <w:rPr>
          <w:b w:val="0"/>
          <w:bCs w:val="0"/>
          <w:color w:val="auto"/>
          <w:sz w:val="24"/>
          <w:szCs w:val="24"/>
        </w:rPr>
        <w:t>răspunde de corectitudinea desfăşurării competi</w:t>
      </w:r>
      <w:r>
        <w:rPr>
          <w:rFonts w:ascii="Palatino Linotype" w:hAnsi="Palatino Linotype" w:cs="Palatino Linotype"/>
          <w:b w:val="0"/>
          <w:bCs w:val="0"/>
          <w:color w:val="auto"/>
          <w:sz w:val="24"/>
          <w:szCs w:val="24"/>
        </w:rPr>
        <w:t>ţ</w:t>
      </w:r>
      <w:r w:rsidRPr="004E1B43">
        <w:rPr>
          <w:b w:val="0"/>
          <w:bCs w:val="0"/>
          <w:color w:val="auto"/>
          <w:sz w:val="24"/>
          <w:szCs w:val="24"/>
        </w:rPr>
        <w:t>iei şi a evaluării probelor de concurs;</w:t>
      </w:r>
    </w:p>
    <w:p w:rsidR="00C36907" w:rsidRDefault="00C36907" w:rsidP="00DA0939">
      <w:pPr>
        <w:pStyle w:val="ListParagraph"/>
        <w:tabs>
          <w:tab w:val="left" w:pos="709"/>
        </w:tabs>
        <w:spacing w:line="360" w:lineRule="auto"/>
        <w:ind w:left="426"/>
        <w:jc w:val="both"/>
        <w:rPr>
          <w:b w:val="0"/>
          <w:bCs w:val="0"/>
          <w:color w:val="auto"/>
          <w:sz w:val="24"/>
          <w:szCs w:val="24"/>
        </w:rPr>
      </w:pPr>
      <w:r>
        <w:rPr>
          <w:b w:val="0"/>
          <w:bCs w:val="0"/>
          <w:color w:val="auto"/>
          <w:sz w:val="24"/>
          <w:szCs w:val="24"/>
        </w:rPr>
        <w:t xml:space="preserve">b) </w:t>
      </w:r>
      <w:r w:rsidRPr="004E1B43">
        <w:rPr>
          <w:b w:val="0"/>
          <w:bCs w:val="0"/>
          <w:color w:val="auto"/>
          <w:sz w:val="24"/>
          <w:szCs w:val="24"/>
        </w:rPr>
        <w:t>stabileşte, împreună cu preşedintele executiv al comisiei, în urma analizei declaraţiilor scrise ale membrilor, eventuale modificări ale componenţei subcomisiilor;</w:t>
      </w:r>
    </w:p>
    <w:p w:rsidR="00C36907" w:rsidRDefault="00C36907" w:rsidP="00DA0939">
      <w:pPr>
        <w:pStyle w:val="ListParagraph"/>
        <w:tabs>
          <w:tab w:val="left" w:pos="709"/>
        </w:tabs>
        <w:spacing w:line="360" w:lineRule="auto"/>
        <w:ind w:left="426"/>
        <w:jc w:val="both"/>
        <w:rPr>
          <w:b w:val="0"/>
          <w:bCs w:val="0"/>
          <w:color w:val="auto"/>
          <w:sz w:val="24"/>
          <w:szCs w:val="24"/>
        </w:rPr>
      </w:pPr>
      <w:r>
        <w:rPr>
          <w:b w:val="0"/>
          <w:bCs w:val="0"/>
          <w:color w:val="auto"/>
          <w:sz w:val="24"/>
          <w:szCs w:val="24"/>
        </w:rPr>
        <w:t xml:space="preserve">c) </w:t>
      </w:r>
      <w:r w:rsidRPr="00253724">
        <w:rPr>
          <w:b w:val="0"/>
          <w:bCs w:val="0"/>
          <w:color w:val="auto"/>
          <w:sz w:val="24"/>
          <w:szCs w:val="24"/>
        </w:rPr>
        <w:t xml:space="preserve">avizează, </w:t>
      </w:r>
      <w:r w:rsidRPr="00C36907">
        <w:rPr>
          <w:b w:val="0"/>
          <w:bCs w:val="0"/>
          <w:color w:val="auto"/>
          <w:sz w:val="24"/>
          <w:szCs w:val="24"/>
        </w:rPr>
        <w:t>împreună cu președintele executiv și</w:t>
      </w:r>
      <w:r>
        <w:rPr>
          <w:b w:val="0"/>
          <w:bCs w:val="0"/>
          <w:color w:val="auto"/>
          <w:sz w:val="24"/>
          <w:szCs w:val="24"/>
        </w:rPr>
        <w:t xml:space="preserve"> </w:t>
      </w:r>
      <w:r w:rsidRPr="00253724">
        <w:rPr>
          <w:b w:val="0"/>
          <w:bCs w:val="0"/>
          <w:color w:val="auto"/>
          <w:sz w:val="24"/>
          <w:szCs w:val="24"/>
        </w:rPr>
        <w:t>cu vicepre</w:t>
      </w:r>
      <w:r w:rsidRPr="004E1B43">
        <w:rPr>
          <w:b w:val="0"/>
          <w:bCs w:val="0"/>
          <w:color w:val="auto"/>
          <w:sz w:val="24"/>
          <w:szCs w:val="24"/>
        </w:rPr>
        <w:t>ş</w:t>
      </w:r>
      <w:r w:rsidRPr="00253724">
        <w:rPr>
          <w:b w:val="0"/>
          <w:bCs w:val="0"/>
          <w:color w:val="auto"/>
          <w:sz w:val="24"/>
          <w:szCs w:val="24"/>
        </w:rPr>
        <w:t>edin</w:t>
      </w:r>
      <w:r>
        <w:rPr>
          <w:rFonts w:ascii="Palatino Linotype" w:hAnsi="Palatino Linotype" w:cs="Palatino Linotype"/>
          <w:b w:val="0"/>
          <w:bCs w:val="0"/>
          <w:color w:val="auto"/>
          <w:sz w:val="24"/>
          <w:szCs w:val="24"/>
        </w:rPr>
        <w:t>ţ</w:t>
      </w:r>
      <w:r w:rsidRPr="00253724">
        <w:rPr>
          <w:b w:val="0"/>
          <w:bCs w:val="0"/>
          <w:color w:val="auto"/>
          <w:sz w:val="24"/>
          <w:szCs w:val="24"/>
        </w:rPr>
        <w:t xml:space="preserve">ii subcomisiilor, </w:t>
      </w:r>
      <w:r>
        <w:rPr>
          <w:b w:val="0"/>
          <w:bCs w:val="0"/>
          <w:color w:val="auto"/>
          <w:sz w:val="24"/>
          <w:szCs w:val="24"/>
        </w:rPr>
        <w:t xml:space="preserve">forma finală a </w:t>
      </w:r>
      <w:r w:rsidRPr="00253724">
        <w:rPr>
          <w:b w:val="0"/>
          <w:bCs w:val="0"/>
          <w:color w:val="auto"/>
          <w:sz w:val="24"/>
          <w:szCs w:val="24"/>
        </w:rPr>
        <w:t>subiectel</w:t>
      </w:r>
      <w:r>
        <w:rPr>
          <w:b w:val="0"/>
          <w:bCs w:val="0"/>
          <w:color w:val="auto"/>
          <w:sz w:val="24"/>
          <w:szCs w:val="24"/>
        </w:rPr>
        <w:t>or</w:t>
      </w:r>
      <w:r w:rsidRPr="00253724">
        <w:rPr>
          <w:b w:val="0"/>
          <w:bCs w:val="0"/>
          <w:color w:val="auto"/>
          <w:sz w:val="24"/>
          <w:szCs w:val="24"/>
        </w:rPr>
        <w:t xml:space="preserve"> </w:t>
      </w:r>
      <w:r w:rsidRPr="004E1B43">
        <w:rPr>
          <w:b w:val="0"/>
          <w:bCs w:val="0"/>
          <w:color w:val="auto"/>
          <w:sz w:val="24"/>
          <w:szCs w:val="24"/>
        </w:rPr>
        <w:t>ş</w:t>
      </w:r>
      <w:r w:rsidRPr="00253724">
        <w:rPr>
          <w:b w:val="0"/>
          <w:bCs w:val="0"/>
          <w:color w:val="auto"/>
          <w:sz w:val="24"/>
          <w:szCs w:val="24"/>
        </w:rPr>
        <w:t xml:space="preserve">i </w:t>
      </w:r>
      <w:r>
        <w:rPr>
          <w:b w:val="0"/>
          <w:bCs w:val="0"/>
          <w:color w:val="auto"/>
          <w:sz w:val="24"/>
          <w:szCs w:val="24"/>
        </w:rPr>
        <w:t xml:space="preserve">a </w:t>
      </w:r>
      <w:r w:rsidRPr="00253724">
        <w:rPr>
          <w:b w:val="0"/>
          <w:bCs w:val="0"/>
          <w:color w:val="auto"/>
          <w:sz w:val="24"/>
          <w:szCs w:val="24"/>
        </w:rPr>
        <w:t>baremel</w:t>
      </w:r>
      <w:r>
        <w:rPr>
          <w:b w:val="0"/>
          <w:bCs w:val="0"/>
          <w:color w:val="auto"/>
          <w:sz w:val="24"/>
          <w:szCs w:val="24"/>
        </w:rPr>
        <w:t>or</w:t>
      </w:r>
      <w:r w:rsidRPr="00253724">
        <w:rPr>
          <w:b w:val="0"/>
          <w:bCs w:val="0"/>
          <w:color w:val="auto"/>
          <w:sz w:val="24"/>
          <w:szCs w:val="24"/>
        </w:rPr>
        <w:t xml:space="preserve"> de evaluare;</w:t>
      </w:r>
    </w:p>
    <w:p w:rsidR="00C36907" w:rsidRDefault="00C36907" w:rsidP="00DA0939">
      <w:pPr>
        <w:pStyle w:val="ListParagraph"/>
        <w:tabs>
          <w:tab w:val="left" w:pos="709"/>
        </w:tabs>
        <w:spacing w:line="360" w:lineRule="auto"/>
        <w:ind w:left="426"/>
        <w:jc w:val="both"/>
        <w:rPr>
          <w:b w:val="0"/>
          <w:bCs w:val="0"/>
          <w:color w:val="auto"/>
          <w:sz w:val="24"/>
          <w:szCs w:val="24"/>
        </w:rPr>
      </w:pPr>
      <w:r>
        <w:rPr>
          <w:b w:val="0"/>
          <w:bCs w:val="0"/>
          <w:color w:val="auto"/>
          <w:sz w:val="24"/>
          <w:szCs w:val="24"/>
        </w:rPr>
        <w:t xml:space="preserve">d) </w:t>
      </w:r>
      <w:r w:rsidRPr="004E1B43">
        <w:rPr>
          <w:b w:val="0"/>
          <w:bCs w:val="0"/>
          <w:color w:val="auto"/>
          <w:sz w:val="24"/>
          <w:szCs w:val="24"/>
        </w:rPr>
        <w:t xml:space="preserve">decide, </w:t>
      </w:r>
      <w:r w:rsidRPr="00C36907">
        <w:rPr>
          <w:b w:val="0"/>
          <w:bCs w:val="0"/>
          <w:color w:val="auto"/>
          <w:sz w:val="24"/>
          <w:szCs w:val="24"/>
        </w:rPr>
        <w:t xml:space="preserve">împreună </w:t>
      </w:r>
      <w:r w:rsidRPr="004E1B43">
        <w:rPr>
          <w:b w:val="0"/>
          <w:bCs w:val="0"/>
          <w:color w:val="auto"/>
          <w:sz w:val="24"/>
          <w:szCs w:val="24"/>
        </w:rPr>
        <w:t>cu preşedintele executiv şi cu vicepreşedinţii de subcomisii, tehnicil</w:t>
      </w:r>
      <w:r>
        <w:rPr>
          <w:b w:val="0"/>
          <w:bCs w:val="0"/>
          <w:color w:val="auto"/>
          <w:sz w:val="24"/>
          <w:szCs w:val="24"/>
        </w:rPr>
        <w:t>e</w:t>
      </w:r>
      <w:r w:rsidRPr="004E1B43">
        <w:rPr>
          <w:b w:val="0"/>
          <w:bCs w:val="0"/>
          <w:color w:val="auto"/>
          <w:sz w:val="24"/>
          <w:szCs w:val="24"/>
        </w:rPr>
        <w:t xml:space="preserve"> de evaluare, menite să asigure calitatea şi corectitudinea </w:t>
      </w:r>
      <w:r>
        <w:rPr>
          <w:b w:val="0"/>
          <w:bCs w:val="0"/>
          <w:color w:val="auto"/>
          <w:sz w:val="24"/>
          <w:szCs w:val="24"/>
        </w:rPr>
        <w:t xml:space="preserve">evaluării </w:t>
      </w:r>
      <w:r w:rsidRPr="004E1B43">
        <w:rPr>
          <w:b w:val="0"/>
          <w:bCs w:val="0"/>
          <w:color w:val="auto"/>
          <w:sz w:val="24"/>
          <w:szCs w:val="24"/>
        </w:rPr>
        <w:t xml:space="preserve"> şi notării lucrărilor</w:t>
      </w:r>
      <w:r>
        <w:rPr>
          <w:b w:val="0"/>
          <w:bCs w:val="0"/>
          <w:color w:val="auto"/>
          <w:sz w:val="24"/>
          <w:szCs w:val="24"/>
        </w:rPr>
        <w:t>/produselor elevilor</w:t>
      </w:r>
      <w:r w:rsidRPr="004E1B43">
        <w:rPr>
          <w:b w:val="0"/>
          <w:bCs w:val="0"/>
          <w:color w:val="auto"/>
          <w:sz w:val="24"/>
          <w:szCs w:val="24"/>
        </w:rPr>
        <w:t>;</w:t>
      </w:r>
    </w:p>
    <w:p w:rsidR="00C36907" w:rsidRDefault="00C36907" w:rsidP="00DA0939">
      <w:pPr>
        <w:pStyle w:val="ListParagraph"/>
        <w:tabs>
          <w:tab w:val="left" w:pos="709"/>
        </w:tabs>
        <w:spacing w:line="360" w:lineRule="auto"/>
        <w:ind w:left="426"/>
        <w:jc w:val="both"/>
        <w:rPr>
          <w:b w:val="0"/>
          <w:bCs w:val="0"/>
          <w:color w:val="auto"/>
          <w:sz w:val="24"/>
          <w:szCs w:val="24"/>
        </w:rPr>
      </w:pPr>
      <w:r>
        <w:rPr>
          <w:b w:val="0"/>
          <w:bCs w:val="0"/>
          <w:color w:val="auto"/>
          <w:sz w:val="24"/>
          <w:szCs w:val="24"/>
        </w:rPr>
        <w:t xml:space="preserve">e) </w:t>
      </w:r>
      <w:r w:rsidRPr="004E1B43">
        <w:rPr>
          <w:b w:val="0"/>
          <w:bCs w:val="0"/>
          <w:color w:val="auto"/>
          <w:sz w:val="24"/>
          <w:szCs w:val="24"/>
        </w:rPr>
        <w:t>coordonează întreaga activitate de evaluare a lucrărilor</w:t>
      </w:r>
      <w:r>
        <w:rPr>
          <w:b w:val="0"/>
          <w:bCs w:val="0"/>
          <w:color w:val="auto"/>
          <w:sz w:val="24"/>
          <w:szCs w:val="24"/>
        </w:rPr>
        <w:t>/produselor elevilor</w:t>
      </w:r>
      <w:r w:rsidRPr="004E1B43">
        <w:rPr>
          <w:b w:val="0"/>
          <w:bCs w:val="0"/>
          <w:color w:val="auto"/>
          <w:sz w:val="24"/>
          <w:szCs w:val="24"/>
        </w:rPr>
        <w:t xml:space="preserve"> din cadrul comisiei/subcomisiilor; </w:t>
      </w:r>
    </w:p>
    <w:p w:rsidR="00C36907" w:rsidRDefault="00C36907" w:rsidP="00DA0939">
      <w:pPr>
        <w:pStyle w:val="ListParagraph"/>
        <w:tabs>
          <w:tab w:val="left" w:pos="709"/>
        </w:tabs>
        <w:spacing w:line="360" w:lineRule="auto"/>
        <w:ind w:left="426"/>
        <w:jc w:val="both"/>
        <w:rPr>
          <w:b w:val="0"/>
          <w:bCs w:val="0"/>
          <w:color w:val="auto"/>
          <w:sz w:val="24"/>
          <w:szCs w:val="24"/>
        </w:rPr>
      </w:pPr>
      <w:r>
        <w:rPr>
          <w:b w:val="0"/>
          <w:bCs w:val="0"/>
          <w:color w:val="auto"/>
          <w:sz w:val="24"/>
          <w:szCs w:val="24"/>
        </w:rPr>
        <w:t xml:space="preserve">f) </w:t>
      </w:r>
      <w:r w:rsidRPr="004E1B43">
        <w:rPr>
          <w:b w:val="0"/>
          <w:bCs w:val="0"/>
          <w:color w:val="auto"/>
          <w:sz w:val="24"/>
          <w:szCs w:val="24"/>
        </w:rPr>
        <w:t xml:space="preserve">verifică </w:t>
      </w:r>
      <w:r>
        <w:rPr>
          <w:b w:val="0"/>
          <w:bCs w:val="0"/>
          <w:color w:val="auto"/>
          <w:sz w:val="24"/>
          <w:szCs w:val="24"/>
        </w:rPr>
        <w:t xml:space="preserve">acuratețea </w:t>
      </w:r>
      <w:r w:rsidRPr="004E1B43">
        <w:rPr>
          <w:b w:val="0"/>
          <w:bCs w:val="0"/>
          <w:color w:val="auto"/>
          <w:sz w:val="24"/>
          <w:szCs w:val="24"/>
        </w:rPr>
        <w:t xml:space="preserve"> evaluării lucrărilor/produselor care impun departajare şi</w:t>
      </w:r>
      <w:r w:rsidRPr="00253724">
        <w:rPr>
          <w:b w:val="0"/>
          <w:bCs w:val="0"/>
          <w:smallCaps/>
          <w:color w:val="auto"/>
          <w:sz w:val="24"/>
          <w:szCs w:val="24"/>
        </w:rPr>
        <w:t xml:space="preserve"> </w:t>
      </w:r>
      <w:r w:rsidRPr="00253724">
        <w:rPr>
          <w:b w:val="0"/>
          <w:bCs w:val="0"/>
          <w:color w:val="auto"/>
          <w:sz w:val="24"/>
          <w:szCs w:val="24"/>
        </w:rPr>
        <w:t>avizează criteriile de departajare;</w:t>
      </w:r>
    </w:p>
    <w:p w:rsidR="00C36907" w:rsidRDefault="00C36907" w:rsidP="00DA0939">
      <w:pPr>
        <w:pStyle w:val="ListParagraph"/>
        <w:tabs>
          <w:tab w:val="left" w:pos="709"/>
        </w:tabs>
        <w:spacing w:line="360" w:lineRule="auto"/>
        <w:ind w:left="426"/>
        <w:jc w:val="both"/>
        <w:rPr>
          <w:b w:val="0"/>
          <w:bCs w:val="0"/>
          <w:color w:val="auto"/>
          <w:sz w:val="24"/>
          <w:szCs w:val="24"/>
        </w:rPr>
      </w:pPr>
      <w:r>
        <w:rPr>
          <w:b w:val="0"/>
          <w:bCs w:val="0"/>
          <w:color w:val="auto"/>
          <w:sz w:val="24"/>
          <w:szCs w:val="24"/>
        </w:rPr>
        <w:t xml:space="preserve">g) </w:t>
      </w:r>
      <w:r w:rsidRPr="00253724">
        <w:rPr>
          <w:b w:val="0"/>
          <w:bCs w:val="0"/>
          <w:color w:val="auto"/>
          <w:sz w:val="24"/>
          <w:szCs w:val="24"/>
        </w:rPr>
        <w:t>propune, pe baza criteriilor de departajare, prin consultare cu ceilal</w:t>
      </w:r>
      <w:r>
        <w:rPr>
          <w:rFonts w:ascii="Palatino Linotype" w:hAnsi="Palatino Linotype" w:cs="Palatino Linotype"/>
          <w:b w:val="0"/>
          <w:bCs w:val="0"/>
          <w:color w:val="auto"/>
          <w:sz w:val="24"/>
          <w:szCs w:val="24"/>
        </w:rPr>
        <w:t>ţ</w:t>
      </w:r>
      <w:r w:rsidRPr="00253724">
        <w:rPr>
          <w:b w:val="0"/>
          <w:bCs w:val="0"/>
          <w:color w:val="auto"/>
          <w:sz w:val="24"/>
          <w:szCs w:val="24"/>
        </w:rPr>
        <w:t>i membri ai comisiei,</w:t>
      </w:r>
      <w:r w:rsidRPr="004E1B43">
        <w:rPr>
          <w:b w:val="0"/>
          <w:bCs w:val="0"/>
          <w:color w:val="auto"/>
          <w:sz w:val="24"/>
          <w:szCs w:val="24"/>
        </w:rPr>
        <w:t xml:space="preserve"> lucrările/produsele desemnate pentru acordarea premiilor speciale; </w:t>
      </w:r>
    </w:p>
    <w:p w:rsidR="00C36907" w:rsidRDefault="00C36907" w:rsidP="00DA0939">
      <w:pPr>
        <w:pStyle w:val="ListParagraph"/>
        <w:tabs>
          <w:tab w:val="left" w:pos="709"/>
        </w:tabs>
        <w:spacing w:line="360" w:lineRule="auto"/>
        <w:ind w:left="426"/>
        <w:jc w:val="both"/>
        <w:rPr>
          <w:b w:val="0"/>
          <w:bCs w:val="0"/>
          <w:color w:val="auto"/>
          <w:sz w:val="24"/>
          <w:szCs w:val="24"/>
        </w:rPr>
      </w:pPr>
      <w:r>
        <w:rPr>
          <w:b w:val="0"/>
          <w:bCs w:val="0"/>
          <w:color w:val="auto"/>
          <w:sz w:val="24"/>
          <w:szCs w:val="24"/>
        </w:rPr>
        <w:t xml:space="preserve">h) </w:t>
      </w:r>
      <w:r w:rsidRPr="004E1B43">
        <w:rPr>
          <w:b w:val="0"/>
          <w:bCs w:val="0"/>
          <w:color w:val="auto"/>
          <w:sz w:val="24"/>
          <w:szCs w:val="24"/>
        </w:rPr>
        <w:t>certifică rezultatele obţinute în urma evaluării lucrărilor</w:t>
      </w:r>
      <w:r>
        <w:rPr>
          <w:b w:val="0"/>
          <w:bCs w:val="0"/>
          <w:color w:val="auto"/>
          <w:sz w:val="24"/>
          <w:szCs w:val="24"/>
        </w:rPr>
        <w:t>/produselor elevilor</w:t>
      </w:r>
      <w:r w:rsidRPr="004E1B43">
        <w:rPr>
          <w:b w:val="0"/>
          <w:bCs w:val="0"/>
          <w:color w:val="auto"/>
          <w:sz w:val="24"/>
          <w:szCs w:val="24"/>
        </w:rPr>
        <w:t xml:space="preserve"> care impun departajare şi lucrările</w:t>
      </w:r>
      <w:r>
        <w:rPr>
          <w:b w:val="0"/>
          <w:bCs w:val="0"/>
          <w:color w:val="auto"/>
          <w:sz w:val="24"/>
          <w:szCs w:val="24"/>
        </w:rPr>
        <w:t>/produsele elevilor</w:t>
      </w:r>
      <w:r w:rsidRPr="004E1B43">
        <w:rPr>
          <w:b w:val="0"/>
          <w:bCs w:val="0"/>
          <w:color w:val="auto"/>
          <w:sz w:val="24"/>
          <w:szCs w:val="24"/>
        </w:rPr>
        <w:t xml:space="preserve"> propuse pentru acordarea premiilor speciale;</w:t>
      </w:r>
    </w:p>
    <w:p w:rsidR="00C36907" w:rsidRDefault="00C36907" w:rsidP="00DA0939">
      <w:pPr>
        <w:pStyle w:val="ListParagraph"/>
        <w:tabs>
          <w:tab w:val="left" w:pos="709"/>
        </w:tabs>
        <w:spacing w:line="360" w:lineRule="auto"/>
        <w:ind w:left="426"/>
        <w:jc w:val="both"/>
        <w:rPr>
          <w:b w:val="0"/>
          <w:bCs w:val="0"/>
          <w:color w:val="auto"/>
          <w:sz w:val="24"/>
          <w:szCs w:val="24"/>
        </w:rPr>
      </w:pPr>
      <w:r>
        <w:rPr>
          <w:b w:val="0"/>
          <w:bCs w:val="0"/>
          <w:color w:val="auto"/>
          <w:sz w:val="24"/>
          <w:szCs w:val="24"/>
        </w:rPr>
        <w:t xml:space="preserve">i) </w:t>
      </w:r>
      <w:r w:rsidRPr="004E1B43">
        <w:rPr>
          <w:b w:val="0"/>
          <w:bCs w:val="0"/>
          <w:color w:val="auto"/>
          <w:sz w:val="24"/>
          <w:szCs w:val="24"/>
        </w:rPr>
        <w:t>numeşte membrii subcomisiilor pentru reevaluarea lucrărilor/produselor contestate, după consultarea cu preşedintele executiv şi cu vicepreşedinţii de subcomisii;</w:t>
      </w:r>
    </w:p>
    <w:p w:rsidR="00C36907" w:rsidRDefault="00C36907" w:rsidP="00DA0939">
      <w:pPr>
        <w:pStyle w:val="ListParagraph"/>
        <w:tabs>
          <w:tab w:val="left" w:pos="709"/>
        </w:tabs>
        <w:spacing w:line="360" w:lineRule="auto"/>
        <w:ind w:left="426"/>
        <w:jc w:val="both"/>
        <w:rPr>
          <w:b w:val="0"/>
          <w:bCs w:val="0"/>
          <w:color w:val="auto"/>
          <w:sz w:val="24"/>
          <w:szCs w:val="24"/>
        </w:rPr>
      </w:pPr>
      <w:r>
        <w:rPr>
          <w:b w:val="0"/>
          <w:bCs w:val="0"/>
          <w:color w:val="auto"/>
          <w:sz w:val="24"/>
          <w:szCs w:val="24"/>
        </w:rPr>
        <w:t xml:space="preserve">j) </w:t>
      </w:r>
      <w:r w:rsidRPr="004E1B43">
        <w:rPr>
          <w:b w:val="0"/>
          <w:bCs w:val="0"/>
          <w:color w:val="auto"/>
          <w:sz w:val="24"/>
          <w:szCs w:val="24"/>
        </w:rPr>
        <w:t xml:space="preserve">avizează, pentru afişare, rezultatele finale </w:t>
      </w:r>
      <w:r>
        <w:rPr>
          <w:b w:val="0"/>
          <w:bCs w:val="0"/>
          <w:color w:val="auto"/>
          <w:sz w:val="24"/>
          <w:szCs w:val="24"/>
        </w:rPr>
        <w:t xml:space="preserve">obținute de participanți </w:t>
      </w:r>
      <w:r w:rsidRPr="004E1B43">
        <w:rPr>
          <w:b w:val="0"/>
          <w:bCs w:val="0"/>
          <w:color w:val="auto"/>
          <w:sz w:val="24"/>
          <w:szCs w:val="24"/>
        </w:rPr>
        <w:t>şi listele cu premii şi menţiuni;</w:t>
      </w:r>
    </w:p>
    <w:p w:rsidR="00C36907" w:rsidRDefault="00C36907" w:rsidP="00DA0939">
      <w:pPr>
        <w:pStyle w:val="ListParagraph"/>
        <w:tabs>
          <w:tab w:val="left" w:pos="709"/>
        </w:tabs>
        <w:spacing w:line="360" w:lineRule="auto"/>
        <w:ind w:left="426"/>
        <w:jc w:val="both"/>
        <w:rPr>
          <w:b w:val="0"/>
          <w:bCs w:val="0"/>
          <w:color w:val="auto"/>
          <w:sz w:val="24"/>
          <w:szCs w:val="24"/>
        </w:rPr>
      </w:pPr>
      <w:r>
        <w:rPr>
          <w:b w:val="0"/>
          <w:bCs w:val="0"/>
          <w:color w:val="auto"/>
          <w:sz w:val="24"/>
          <w:szCs w:val="24"/>
        </w:rPr>
        <w:t xml:space="preserve">k) </w:t>
      </w:r>
      <w:r w:rsidRPr="004E1B43">
        <w:rPr>
          <w:b w:val="0"/>
          <w:bCs w:val="0"/>
          <w:color w:val="auto"/>
          <w:sz w:val="24"/>
          <w:szCs w:val="24"/>
        </w:rPr>
        <w:t>semnează col</w:t>
      </w:r>
      <w:r>
        <w:rPr>
          <w:rFonts w:ascii="Palatino Linotype" w:hAnsi="Palatino Linotype" w:cs="Palatino Linotype"/>
          <w:b w:val="0"/>
          <w:bCs w:val="0"/>
          <w:color w:val="auto"/>
          <w:sz w:val="24"/>
          <w:szCs w:val="24"/>
        </w:rPr>
        <w:t>ţ</w:t>
      </w:r>
      <w:r w:rsidRPr="004E1B43">
        <w:rPr>
          <w:b w:val="0"/>
          <w:bCs w:val="0"/>
          <w:color w:val="auto"/>
          <w:sz w:val="24"/>
          <w:szCs w:val="24"/>
        </w:rPr>
        <w:t>ul secretizat al lucrărilor elevilor şi diplomele pentru premiere, precum şi toate documentele de analiză şi datele statistice</w:t>
      </w:r>
      <w:r>
        <w:rPr>
          <w:b w:val="0"/>
          <w:bCs w:val="0"/>
          <w:color w:val="auto"/>
          <w:sz w:val="24"/>
          <w:szCs w:val="24"/>
        </w:rPr>
        <w:t>.</w:t>
      </w:r>
    </w:p>
    <w:p w:rsidR="00C36907" w:rsidRPr="00A33465" w:rsidRDefault="00C36907" w:rsidP="00DA0939">
      <w:pPr>
        <w:tabs>
          <w:tab w:val="left" w:pos="709"/>
        </w:tabs>
        <w:spacing w:line="360" w:lineRule="auto"/>
        <w:jc w:val="both"/>
        <w:rPr>
          <w:b w:val="0"/>
          <w:color w:val="auto"/>
          <w:sz w:val="24"/>
          <w:szCs w:val="24"/>
        </w:rPr>
      </w:pPr>
      <w:r w:rsidRPr="00A33465">
        <w:rPr>
          <w:b w:val="0"/>
          <w:color w:val="auto"/>
          <w:sz w:val="24"/>
          <w:szCs w:val="24"/>
        </w:rPr>
        <w:t xml:space="preserve">(3) Preşedintele executiv al </w:t>
      </w:r>
      <w:r w:rsidRPr="00A33465">
        <w:rPr>
          <w:b w:val="0"/>
          <w:i/>
          <w:iCs/>
          <w:color w:val="auto"/>
          <w:sz w:val="24"/>
          <w:szCs w:val="24"/>
        </w:rPr>
        <w:t xml:space="preserve">Comisiei Centrale  a competiţiei naţionale </w:t>
      </w:r>
      <w:r w:rsidRPr="00A33465">
        <w:rPr>
          <w:b w:val="0"/>
          <w:color w:val="auto"/>
          <w:sz w:val="24"/>
          <w:szCs w:val="24"/>
        </w:rPr>
        <w:t>are următoarele atribuţii:</w:t>
      </w:r>
    </w:p>
    <w:p w:rsidR="00C36907" w:rsidRPr="00C36907" w:rsidRDefault="00C36907" w:rsidP="00DA0939">
      <w:pPr>
        <w:pStyle w:val="ListParagraph"/>
        <w:tabs>
          <w:tab w:val="left" w:pos="709"/>
        </w:tabs>
        <w:spacing w:line="360" w:lineRule="auto"/>
        <w:ind w:left="426"/>
        <w:jc w:val="both"/>
        <w:rPr>
          <w:b w:val="0"/>
          <w:color w:val="auto"/>
          <w:sz w:val="24"/>
          <w:szCs w:val="24"/>
        </w:rPr>
      </w:pPr>
      <w:r w:rsidRPr="00C36907">
        <w:rPr>
          <w:b w:val="0"/>
          <w:color w:val="auto"/>
          <w:sz w:val="24"/>
          <w:szCs w:val="24"/>
        </w:rPr>
        <w:lastRenderedPageBreak/>
        <w:t>a) stabileşte graficul anual al competiţiilor şcolare pe care le coordonează;</w:t>
      </w:r>
    </w:p>
    <w:p w:rsidR="00C36907" w:rsidRPr="00C36907" w:rsidRDefault="00C36907" w:rsidP="00DA0939">
      <w:pPr>
        <w:pStyle w:val="ListParagraph"/>
        <w:tabs>
          <w:tab w:val="left" w:pos="709"/>
        </w:tabs>
        <w:spacing w:line="360" w:lineRule="auto"/>
        <w:ind w:left="426"/>
        <w:jc w:val="both"/>
        <w:rPr>
          <w:b w:val="0"/>
          <w:color w:val="auto"/>
          <w:sz w:val="24"/>
          <w:szCs w:val="24"/>
        </w:rPr>
      </w:pPr>
      <w:r w:rsidRPr="00C36907">
        <w:rPr>
          <w:b w:val="0"/>
          <w:color w:val="auto"/>
          <w:sz w:val="24"/>
          <w:szCs w:val="24"/>
        </w:rPr>
        <w:t xml:space="preserve">b) elaborează regulamente specifice, pentru fiecare competiţie, cu respectarea cadrului general din  prezenta metodologie, în urma consultării inspectorilor şcolari de specialitate; </w:t>
      </w:r>
    </w:p>
    <w:p w:rsidR="00C36907" w:rsidRPr="00C36907" w:rsidRDefault="00C36907" w:rsidP="00DA0939">
      <w:pPr>
        <w:pStyle w:val="ListParagraph"/>
        <w:tabs>
          <w:tab w:val="left" w:pos="709"/>
        </w:tabs>
        <w:spacing w:line="360" w:lineRule="auto"/>
        <w:ind w:left="426"/>
        <w:jc w:val="both"/>
        <w:rPr>
          <w:b w:val="0"/>
          <w:color w:val="auto"/>
          <w:sz w:val="24"/>
          <w:szCs w:val="24"/>
        </w:rPr>
      </w:pPr>
      <w:r w:rsidRPr="00C36907">
        <w:rPr>
          <w:b w:val="0"/>
          <w:color w:val="auto"/>
          <w:sz w:val="24"/>
          <w:szCs w:val="24"/>
        </w:rPr>
        <w:t>c) înaintează regulamentele specifice pentru fiecare competiţie, spre avizare, vicepreşedintelui Comisiei Naţionale pentru Coordonarea  Competiţiilor Şcolare, director general al DG</w:t>
      </w:r>
      <w:r w:rsidRPr="00C36907">
        <w:rPr>
          <w:b w:val="0"/>
          <w:caps/>
          <w:color w:val="auto"/>
          <w:sz w:val="24"/>
          <w:szCs w:val="24"/>
        </w:rPr>
        <w:t xml:space="preserve">eÎtpv </w:t>
      </w:r>
      <w:r w:rsidRPr="00C36907">
        <w:rPr>
          <w:rStyle w:val="Emphasis"/>
          <w:b w:val="0"/>
          <w:sz w:val="24"/>
          <w:szCs w:val="24"/>
        </w:rPr>
        <w:t xml:space="preserve"> </w:t>
      </w:r>
      <w:r w:rsidRPr="00C36907">
        <w:rPr>
          <w:rStyle w:val="Emphasis"/>
          <w:b w:val="0"/>
          <w:i w:val="0"/>
          <w:iCs w:val="0"/>
          <w:color w:val="auto"/>
          <w:sz w:val="24"/>
          <w:szCs w:val="24"/>
        </w:rPr>
        <w:t xml:space="preserve">sau, după caz, al </w:t>
      </w:r>
      <w:r w:rsidRPr="00C36907">
        <w:rPr>
          <w:b w:val="0"/>
          <w:color w:val="auto"/>
          <w:sz w:val="24"/>
          <w:szCs w:val="24"/>
        </w:rPr>
        <w:t>DGÎLMRPPS şi spre aprobare preşedintelui comisiei,  secretarul de stat;</w:t>
      </w:r>
    </w:p>
    <w:p w:rsidR="00C36907" w:rsidRPr="00C36907" w:rsidRDefault="00C36907" w:rsidP="00DA0939">
      <w:pPr>
        <w:pStyle w:val="ListParagraph"/>
        <w:tabs>
          <w:tab w:val="left" w:pos="709"/>
        </w:tabs>
        <w:spacing w:line="360" w:lineRule="auto"/>
        <w:ind w:left="426"/>
        <w:jc w:val="both"/>
        <w:rPr>
          <w:b w:val="0"/>
          <w:color w:val="auto"/>
          <w:sz w:val="24"/>
          <w:szCs w:val="24"/>
        </w:rPr>
      </w:pPr>
      <w:r w:rsidRPr="00C36907">
        <w:rPr>
          <w:b w:val="0"/>
          <w:color w:val="auto"/>
          <w:sz w:val="24"/>
          <w:szCs w:val="24"/>
        </w:rPr>
        <w:t xml:space="preserve">d) propune, spre analiză şi aprobare, preşedintelui Comisiei Naţionale pentru Coordonarea Competiţiilor Şcolare,  membrii </w:t>
      </w:r>
      <w:r w:rsidRPr="00C36907">
        <w:rPr>
          <w:b w:val="0"/>
          <w:i/>
          <w:iCs/>
          <w:color w:val="auto"/>
          <w:sz w:val="24"/>
          <w:szCs w:val="24"/>
        </w:rPr>
        <w:t>Comisiei Centrale  a competiţiei naţionale</w:t>
      </w:r>
      <w:r w:rsidRPr="00C36907">
        <w:rPr>
          <w:b w:val="0"/>
          <w:color w:val="auto"/>
          <w:sz w:val="24"/>
          <w:szCs w:val="24"/>
        </w:rPr>
        <w:t>;</w:t>
      </w:r>
    </w:p>
    <w:p w:rsidR="00C36907" w:rsidRPr="00C36907" w:rsidRDefault="00C36907" w:rsidP="00DA0939">
      <w:pPr>
        <w:pStyle w:val="ListParagraph"/>
        <w:tabs>
          <w:tab w:val="left" w:pos="709"/>
        </w:tabs>
        <w:spacing w:line="360" w:lineRule="auto"/>
        <w:ind w:left="426"/>
        <w:jc w:val="both"/>
        <w:rPr>
          <w:b w:val="0"/>
          <w:color w:val="auto"/>
          <w:sz w:val="24"/>
          <w:szCs w:val="24"/>
        </w:rPr>
      </w:pPr>
      <w:r w:rsidRPr="00C36907">
        <w:rPr>
          <w:b w:val="0"/>
          <w:color w:val="auto"/>
          <w:sz w:val="24"/>
          <w:szCs w:val="24"/>
        </w:rPr>
        <w:t>e) propune, după caz, ca membri în subcomisii, profesori pentru traducerea subiectelor în limba maternă a elevilor care solicită traducerea; profesorii traducători pot fi şi evaluatori în cadrul comisiei/subcomisiei;</w:t>
      </w:r>
    </w:p>
    <w:p w:rsidR="00C36907" w:rsidRPr="00C36907" w:rsidRDefault="00C36907" w:rsidP="00DA0939">
      <w:pPr>
        <w:pStyle w:val="ListParagraph"/>
        <w:tabs>
          <w:tab w:val="left" w:pos="709"/>
        </w:tabs>
        <w:spacing w:line="360" w:lineRule="auto"/>
        <w:ind w:left="426"/>
        <w:jc w:val="both"/>
        <w:rPr>
          <w:b w:val="0"/>
          <w:color w:val="auto"/>
          <w:sz w:val="24"/>
          <w:szCs w:val="24"/>
        </w:rPr>
      </w:pPr>
      <w:r w:rsidRPr="00C36907">
        <w:rPr>
          <w:b w:val="0"/>
          <w:color w:val="auto"/>
          <w:sz w:val="24"/>
          <w:szCs w:val="24"/>
        </w:rPr>
        <w:t>f) stabileşte structura probelor competiţiei, precizată în regulamentul specific;</w:t>
      </w:r>
    </w:p>
    <w:p w:rsidR="00C36907" w:rsidRPr="00C36907" w:rsidRDefault="00C36907" w:rsidP="00DA0939">
      <w:pPr>
        <w:pStyle w:val="ListParagraph"/>
        <w:tabs>
          <w:tab w:val="left" w:pos="709"/>
        </w:tabs>
        <w:spacing w:line="360" w:lineRule="auto"/>
        <w:ind w:left="426"/>
        <w:jc w:val="both"/>
        <w:rPr>
          <w:b w:val="0"/>
          <w:bCs w:val="0"/>
          <w:color w:val="auto"/>
          <w:sz w:val="24"/>
          <w:szCs w:val="24"/>
        </w:rPr>
      </w:pPr>
      <w:r w:rsidRPr="00C36907">
        <w:rPr>
          <w:b w:val="0"/>
          <w:color w:val="auto"/>
          <w:sz w:val="24"/>
          <w:szCs w:val="24"/>
        </w:rPr>
        <w:t>g) coordonează elaborarea, în condiţii de securitate, a subiectelor şi a baremelor de evaluare pentru etapa naţională a competiţiei, respectând procedurile stabilite la nivel naţional în regulamentele specifice;</w:t>
      </w:r>
    </w:p>
    <w:p w:rsidR="00C36907" w:rsidRPr="00C36907" w:rsidRDefault="00C36907" w:rsidP="00DA0939">
      <w:pPr>
        <w:pStyle w:val="Heading1"/>
        <w:tabs>
          <w:tab w:val="left" w:pos="709"/>
        </w:tabs>
        <w:spacing w:line="360" w:lineRule="auto"/>
        <w:ind w:left="426"/>
        <w:jc w:val="both"/>
        <w:rPr>
          <w:b w:val="0"/>
          <w:color w:val="auto"/>
          <w:sz w:val="24"/>
          <w:szCs w:val="24"/>
        </w:rPr>
      </w:pPr>
      <w:r w:rsidRPr="00C36907">
        <w:rPr>
          <w:b w:val="0"/>
          <w:color w:val="auto"/>
          <w:sz w:val="24"/>
          <w:szCs w:val="24"/>
        </w:rPr>
        <w:t>h) verifică lista finală a elevilor participanţi;</w:t>
      </w:r>
    </w:p>
    <w:p w:rsidR="00C36907" w:rsidRPr="00C36907" w:rsidRDefault="00C36907" w:rsidP="00DA0939">
      <w:pPr>
        <w:pStyle w:val="Heading1"/>
        <w:tabs>
          <w:tab w:val="left" w:pos="709"/>
        </w:tabs>
        <w:spacing w:line="360" w:lineRule="auto"/>
        <w:ind w:left="426"/>
        <w:jc w:val="both"/>
        <w:rPr>
          <w:b w:val="0"/>
          <w:color w:val="auto"/>
          <w:sz w:val="24"/>
          <w:szCs w:val="24"/>
        </w:rPr>
      </w:pPr>
      <w:r w:rsidRPr="00C36907">
        <w:rPr>
          <w:b w:val="0"/>
          <w:color w:val="auto"/>
          <w:sz w:val="24"/>
          <w:szCs w:val="24"/>
        </w:rPr>
        <w:t>i) colaborează cu inspectoratele şcolare, în vederea asigurării cadrului organizatoric al desfăşurării etapei naţionale a competiţiei;</w:t>
      </w:r>
    </w:p>
    <w:p w:rsidR="00C36907" w:rsidRPr="00C36907" w:rsidRDefault="00C36907" w:rsidP="00DA0939">
      <w:pPr>
        <w:pStyle w:val="Heading1"/>
        <w:tabs>
          <w:tab w:val="left" w:pos="709"/>
        </w:tabs>
        <w:spacing w:line="360" w:lineRule="auto"/>
        <w:ind w:left="426"/>
        <w:jc w:val="both"/>
        <w:rPr>
          <w:b w:val="0"/>
          <w:color w:val="auto"/>
          <w:sz w:val="24"/>
          <w:szCs w:val="24"/>
        </w:rPr>
      </w:pPr>
      <w:r w:rsidRPr="00C36907">
        <w:rPr>
          <w:b w:val="0"/>
          <w:color w:val="auto"/>
          <w:sz w:val="24"/>
          <w:szCs w:val="24"/>
        </w:rPr>
        <w:t>j) stabileşte, împreună cu preşedintele şi secretarul comisiei, sălile/spaţiile destinate activităţii de evaluare;</w:t>
      </w:r>
    </w:p>
    <w:p w:rsidR="00C36907" w:rsidRPr="00C36907" w:rsidRDefault="00C36907" w:rsidP="00DA0939">
      <w:pPr>
        <w:pStyle w:val="Heading1"/>
        <w:tabs>
          <w:tab w:val="left" w:pos="709"/>
        </w:tabs>
        <w:spacing w:line="360" w:lineRule="auto"/>
        <w:ind w:left="426"/>
        <w:jc w:val="both"/>
        <w:rPr>
          <w:b w:val="0"/>
          <w:color w:val="auto"/>
          <w:sz w:val="24"/>
          <w:szCs w:val="24"/>
        </w:rPr>
      </w:pPr>
      <w:r w:rsidRPr="00C36907">
        <w:rPr>
          <w:b w:val="0"/>
          <w:color w:val="auto"/>
          <w:sz w:val="24"/>
          <w:szCs w:val="24"/>
        </w:rPr>
        <w:t xml:space="preserve">k) monitorizează organizarea şi desfăşurarea competiţiei şcolare pe toată durata sa;  </w:t>
      </w:r>
    </w:p>
    <w:p w:rsidR="00C36907" w:rsidRPr="00C36907" w:rsidRDefault="00C36907" w:rsidP="00DA0939">
      <w:pPr>
        <w:pStyle w:val="Heading1"/>
        <w:tabs>
          <w:tab w:val="left" w:pos="709"/>
        </w:tabs>
        <w:spacing w:line="360" w:lineRule="auto"/>
        <w:ind w:left="426"/>
        <w:jc w:val="both"/>
        <w:rPr>
          <w:b w:val="0"/>
          <w:color w:val="auto"/>
          <w:sz w:val="24"/>
          <w:szCs w:val="24"/>
        </w:rPr>
      </w:pPr>
      <w:r w:rsidRPr="00C36907">
        <w:rPr>
          <w:b w:val="0"/>
          <w:color w:val="auto"/>
          <w:sz w:val="24"/>
          <w:szCs w:val="24"/>
        </w:rPr>
        <w:t>l) solicită Direcției Generale Economic, Finanțe, Resurse Umane</w:t>
      </w:r>
      <w:r w:rsidR="009478AB">
        <w:rPr>
          <w:b w:val="0"/>
          <w:color w:val="auto"/>
          <w:sz w:val="24"/>
          <w:szCs w:val="24"/>
        </w:rPr>
        <w:t xml:space="preserve"> </w:t>
      </w:r>
      <w:r w:rsidR="009478AB" w:rsidRPr="00C36907">
        <w:rPr>
          <w:b w:val="0"/>
          <w:color w:val="auto"/>
          <w:sz w:val="24"/>
          <w:szCs w:val="24"/>
        </w:rPr>
        <w:t>din cadrul MECTS,</w:t>
      </w:r>
      <w:r w:rsidRPr="00C36907">
        <w:rPr>
          <w:b w:val="0"/>
          <w:color w:val="auto"/>
          <w:sz w:val="24"/>
          <w:szCs w:val="24"/>
        </w:rPr>
        <w:t xml:space="preserve"> </w:t>
      </w:r>
      <w:r w:rsidR="009478AB">
        <w:rPr>
          <w:b w:val="0"/>
          <w:color w:val="auto"/>
          <w:sz w:val="24"/>
          <w:szCs w:val="24"/>
        </w:rPr>
        <w:t>numită în continuare DGEFRU,</w:t>
      </w:r>
      <w:r w:rsidRPr="00C36907">
        <w:rPr>
          <w:b w:val="0"/>
          <w:color w:val="auto"/>
          <w:sz w:val="24"/>
          <w:szCs w:val="24"/>
        </w:rPr>
        <w:t xml:space="preserve"> asigurarea şi virarea fondurilor necesare organizării competiţiei;</w:t>
      </w:r>
    </w:p>
    <w:p w:rsidR="00C36907" w:rsidRPr="00C36907" w:rsidRDefault="00C36907" w:rsidP="00DA0939">
      <w:pPr>
        <w:pStyle w:val="Heading1"/>
        <w:tabs>
          <w:tab w:val="left" w:pos="709"/>
        </w:tabs>
        <w:spacing w:line="360" w:lineRule="auto"/>
        <w:ind w:left="426"/>
        <w:jc w:val="both"/>
        <w:rPr>
          <w:b w:val="0"/>
          <w:color w:val="auto"/>
          <w:sz w:val="24"/>
          <w:szCs w:val="24"/>
        </w:rPr>
      </w:pPr>
      <w:r w:rsidRPr="00C36907">
        <w:rPr>
          <w:b w:val="0"/>
          <w:color w:val="auto"/>
          <w:sz w:val="24"/>
          <w:szCs w:val="24"/>
        </w:rPr>
        <w:t>m) preia  documentele statistice şi de evidenţă destinate MECTS;</w:t>
      </w:r>
    </w:p>
    <w:p w:rsidR="00C36907" w:rsidRDefault="00C36907" w:rsidP="00DA0939">
      <w:pPr>
        <w:pStyle w:val="ListParagraph"/>
        <w:tabs>
          <w:tab w:val="left" w:pos="709"/>
        </w:tabs>
        <w:spacing w:line="360" w:lineRule="auto"/>
        <w:ind w:left="426"/>
        <w:jc w:val="both"/>
        <w:rPr>
          <w:b w:val="0"/>
          <w:bCs w:val="0"/>
          <w:color w:val="auto"/>
          <w:sz w:val="24"/>
          <w:szCs w:val="24"/>
        </w:rPr>
      </w:pPr>
      <w:r>
        <w:rPr>
          <w:b w:val="0"/>
          <w:bCs w:val="0"/>
          <w:color w:val="auto"/>
          <w:sz w:val="24"/>
          <w:szCs w:val="24"/>
        </w:rPr>
        <w:t xml:space="preserve">n) </w:t>
      </w:r>
      <w:r w:rsidRPr="004E1B43">
        <w:rPr>
          <w:b w:val="0"/>
          <w:bCs w:val="0"/>
          <w:color w:val="auto"/>
          <w:sz w:val="24"/>
          <w:szCs w:val="24"/>
        </w:rPr>
        <w:t>preia, sub semnătură, diplomele semnate de conducerea MECTS, care vor fi înmânate câştigătorilor competi</w:t>
      </w:r>
      <w:r>
        <w:rPr>
          <w:rFonts w:ascii="Palatino Linotype" w:hAnsi="Palatino Linotype" w:cs="Palatino Linotype"/>
          <w:b w:val="0"/>
          <w:bCs w:val="0"/>
          <w:color w:val="auto"/>
          <w:sz w:val="24"/>
          <w:szCs w:val="24"/>
        </w:rPr>
        <w:t>ţ</w:t>
      </w:r>
      <w:r w:rsidRPr="004E1B43">
        <w:rPr>
          <w:b w:val="0"/>
          <w:bCs w:val="0"/>
          <w:color w:val="auto"/>
          <w:sz w:val="24"/>
          <w:szCs w:val="24"/>
        </w:rPr>
        <w:t>iei şi returnează, cu proces-verbal, diplomele anulate/ neutilizate;</w:t>
      </w:r>
    </w:p>
    <w:p w:rsidR="00C36907" w:rsidRPr="00C36907" w:rsidRDefault="00C36907" w:rsidP="00DA0939">
      <w:pPr>
        <w:pStyle w:val="ListParagraph"/>
        <w:tabs>
          <w:tab w:val="left" w:pos="709"/>
        </w:tabs>
        <w:spacing w:line="360" w:lineRule="auto"/>
        <w:ind w:left="426"/>
        <w:jc w:val="both"/>
        <w:rPr>
          <w:b w:val="0"/>
          <w:color w:val="auto"/>
          <w:sz w:val="24"/>
          <w:szCs w:val="24"/>
        </w:rPr>
      </w:pPr>
      <w:r w:rsidRPr="00C36907">
        <w:rPr>
          <w:b w:val="0"/>
          <w:color w:val="auto"/>
          <w:sz w:val="24"/>
          <w:szCs w:val="24"/>
        </w:rPr>
        <w:t>o) trimite spre publicare, pe site-ul MECTS, listele premianţilor, în termen de cel mult 20 de zile de la finalizarea etapei naţionale a competiţiei.</w:t>
      </w:r>
    </w:p>
    <w:p w:rsidR="00C36907" w:rsidRPr="00A33465" w:rsidRDefault="00C36907" w:rsidP="00DA0939">
      <w:pPr>
        <w:tabs>
          <w:tab w:val="left" w:pos="709"/>
        </w:tabs>
        <w:spacing w:line="360" w:lineRule="auto"/>
        <w:jc w:val="both"/>
        <w:rPr>
          <w:b w:val="0"/>
          <w:color w:val="auto"/>
          <w:sz w:val="24"/>
          <w:szCs w:val="24"/>
        </w:rPr>
      </w:pPr>
      <w:r w:rsidRPr="00A33465">
        <w:rPr>
          <w:b w:val="0"/>
          <w:color w:val="auto"/>
          <w:sz w:val="24"/>
          <w:szCs w:val="24"/>
        </w:rPr>
        <w:t xml:space="preserve">(4) Vicepreşedinţii  </w:t>
      </w:r>
      <w:r w:rsidRPr="00A33465">
        <w:rPr>
          <w:b w:val="0"/>
          <w:i/>
          <w:iCs/>
          <w:color w:val="auto"/>
          <w:sz w:val="24"/>
          <w:szCs w:val="24"/>
        </w:rPr>
        <w:t xml:space="preserve">Comisiei Centrale  a competiţiei naţionale </w:t>
      </w:r>
      <w:r w:rsidRPr="00A33465">
        <w:rPr>
          <w:b w:val="0"/>
          <w:color w:val="auto"/>
          <w:sz w:val="24"/>
          <w:szCs w:val="24"/>
        </w:rPr>
        <w:t>au următoarele atribuţii:</w:t>
      </w:r>
    </w:p>
    <w:p w:rsidR="00C36907" w:rsidRPr="00C36907" w:rsidRDefault="00C36907" w:rsidP="00DA0939">
      <w:pPr>
        <w:pStyle w:val="ListParagraph"/>
        <w:tabs>
          <w:tab w:val="left" w:pos="709"/>
        </w:tabs>
        <w:spacing w:line="360" w:lineRule="auto"/>
        <w:ind w:left="426"/>
        <w:jc w:val="both"/>
        <w:rPr>
          <w:b w:val="0"/>
          <w:color w:val="auto"/>
          <w:sz w:val="24"/>
          <w:szCs w:val="24"/>
        </w:rPr>
      </w:pPr>
      <w:r w:rsidRPr="00C36907">
        <w:rPr>
          <w:b w:val="0"/>
          <w:color w:val="auto"/>
          <w:sz w:val="24"/>
          <w:szCs w:val="24"/>
        </w:rPr>
        <w:t>a) organizează şi monitorizează activitatea de elaborare a subiectelor şi a baremelor de evaluare, traducerea acestora, precum şi activitatea de evaluare desfășurată  de profesorii din subcomisii;</w:t>
      </w:r>
    </w:p>
    <w:p w:rsidR="00C36907" w:rsidRPr="00C36907" w:rsidRDefault="00C36907" w:rsidP="00DA0939">
      <w:pPr>
        <w:pStyle w:val="ListParagraph"/>
        <w:tabs>
          <w:tab w:val="left" w:pos="709"/>
        </w:tabs>
        <w:spacing w:line="360" w:lineRule="auto"/>
        <w:ind w:left="426"/>
        <w:jc w:val="both"/>
        <w:rPr>
          <w:b w:val="0"/>
          <w:color w:val="auto"/>
          <w:sz w:val="24"/>
          <w:szCs w:val="24"/>
        </w:rPr>
      </w:pPr>
      <w:r w:rsidRPr="00C36907">
        <w:rPr>
          <w:b w:val="0"/>
          <w:color w:val="auto"/>
          <w:sz w:val="24"/>
          <w:szCs w:val="24"/>
        </w:rPr>
        <w:lastRenderedPageBreak/>
        <w:t>b) verifică şi avizează calitatea subiectelor şi a baremelor de evaluare realizate la nivelul subcomisiei;</w:t>
      </w:r>
    </w:p>
    <w:p w:rsidR="00C36907" w:rsidRPr="00C36907" w:rsidRDefault="00C36907" w:rsidP="00DA0939">
      <w:pPr>
        <w:pStyle w:val="ListParagraph"/>
        <w:tabs>
          <w:tab w:val="left" w:pos="709"/>
        </w:tabs>
        <w:spacing w:line="360" w:lineRule="auto"/>
        <w:ind w:left="426"/>
        <w:jc w:val="both"/>
        <w:rPr>
          <w:b w:val="0"/>
          <w:color w:val="auto"/>
          <w:sz w:val="24"/>
          <w:szCs w:val="24"/>
        </w:rPr>
      </w:pPr>
      <w:r w:rsidRPr="00C36907">
        <w:rPr>
          <w:b w:val="0"/>
          <w:color w:val="auto"/>
          <w:sz w:val="24"/>
          <w:szCs w:val="24"/>
        </w:rPr>
        <w:t>c) verifică şi avizează corectitudinea calculului mediilor  lucrărilor scrise/produselor elevilor, pe care le certifică prin semnătură, eventuala convertire a punctajului în note  finale şi ierarhia participanţilor ;</w:t>
      </w:r>
    </w:p>
    <w:p w:rsidR="00C36907" w:rsidRPr="00C36907" w:rsidRDefault="00C36907" w:rsidP="00DA0939">
      <w:pPr>
        <w:pStyle w:val="ListParagraph"/>
        <w:tabs>
          <w:tab w:val="left" w:pos="709"/>
        </w:tabs>
        <w:spacing w:line="360" w:lineRule="auto"/>
        <w:ind w:left="426"/>
        <w:jc w:val="both"/>
        <w:rPr>
          <w:b w:val="0"/>
          <w:color w:val="auto"/>
          <w:sz w:val="24"/>
          <w:szCs w:val="24"/>
        </w:rPr>
      </w:pPr>
      <w:r w:rsidRPr="00C36907">
        <w:rPr>
          <w:b w:val="0"/>
          <w:color w:val="auto"/>
          <w:sz w:val="24"/>
          <w:szCs w:val="24"/>
        </w:rPr>
        <w:t>d) preiau şi predau, personal, secretarului comisiei, lucrările/produsele elevilor, subiectele,  baremele de evaluare şi alte documente elaborate la nivelul fiecărei subcomisii.</w:t>
      </w:r>
    </w:p>
    <w:p w:rsidR="00C36907" w:rsidRPr="00A33465" w:rsidRDefault="00C36907" w:rsidP="00DA0939">
      <w:pPr>
        <w:tabs>
          <w:tab w:val="left" w:pos="709"/>
        </w:tabs>
        <w:spacing w:line="360" w:lineRule="auto"/>
        <w:jc w:val="both"/>
        <w:rPr>
          <w:b w:val="0"/>
          <w:color w:val="auto"/>
          <w:sz w:val="24"/>
          <w:szCs w:val="24"/>
        </w:rPr>
      </w:pPr>
      <w:r w:rsidRPr="00A33465">
        <w:rPr>
          <w:b w:val="0"/>
          <w:color w:val="auto"/>
          <w:sz w:val="24"/>
          <w:szCs w:val="24"/>
        </w:rPr>
        <w:t xml:space="preserve">(5) Secretarii </w:t>
      </w:r>
      <w:r w:rsidRPr="00A33465">
        <w:rPr>
          <w:b w:val="0"/>
          <w:i/>
          <w:iCs/>
          <w:color w:val="auto"/>
          <w:sz w:val="24"/>
          <w:szCs w:val="24"/>
        </w:rPr>
        <w:t xml:space="preserve">Comisiei Centrale  a competiţiei naţionale </w:t>
      </w:r>
      <w:r w:rsidRPr="00A33465">
        <w:rPr>
          <w:b w:val="0"/>
          <w:color w:val="auto"/>
          <w:sz w:val="24"/>
          <w:szCs w:val="24"/>
        </w:rPr>
        <w:t>au următoarele atribuţii:</w:t>
      </w:r>
    </w:p>
    <w:p w:rsidR="00C36907" w:rsidRPr="00C36907" w:rsidRDefault="00C36907" w:rsidP="00DA0939">
      <w:pPr>
        <w:pStyle w:val="ListParagraph"/>
        <w:tabs>
          <w:tab w:val="left" w:pos="709"/>
        </w:tabs>
        <w:spacing w:line="360" w:lineRule="auto"/>
        <w:ind w:left="426"/>
        <w:jc w:val="both"/>
        <w:rPr>
          <w:b w:val="0"/>
          <w:color w:val="auto"/>
          <w:sz w:val="24"/>
          <w:szCs w:val="24"/>
        </w:rPr>
      </w:pPr>
      <w:r w:rsidRPr="00C36907">
        <w:rPr>
          <w:b w:val="0"/>
          <w:color w:val="auto"/>
          <w:sz w:val="24"/>
          <w:szCs w:val="24"/>
        </w:rPr>
        <w:t>a) instruiesc profesorii asistenţi pe săli privitor la atribuţiile ce le revin în timpul desfăşurării probelor de concurs;</w:t>
      </w:r>
    </w:p>
    <w:p w:rsidR="00A33465" w:rsidRDefault="00C36907" w:rsidP="00DA0939">
      <w:pPr>
        <w:pStyle w:val="ListParagraph"/>
        <w:tabs>
          <w:tab w:val="left" w:pos="709"/>
        </w:tabs>
        <w:spacing w:line="360" w:lineRule="auto"/>
        <w:ind w:left="426"/>
        <w:jc w:val="both"/>
        <w:rPr>
          <w:b w:val="0"/>
          <w:color w:val="auto"/>
          <w:sz w:val="24"/>
          <w:szCs w:val="24"/>
        </w:rPr>
      </w:pPr>
      <w:r w:rsidRPr="00C36907">
        <w:rPr>
          <w:b w:val="0"/>
          <w:color w:val="auto"/>
          <w:sz w:val="24"/>
          <w:szCs w:val="24"/>
        </w:rPr>
        <w:t>b) distribuie colile speciale, pe săli,  pentru desfăşurarea competiţiei;</w:t>
      </w:r>
    </w:p>
    <w:p w:rsidR="00A33465" w:rsidRDefault="00C36907" w:rsidP="00DA0939">
      <w:pPr>
        <w:pStyle w:val="ListParagraph"/>
        <w:tabs>
          <w:tab w:val="left" w:pos="709"/>
        </w:tabs>
        <w:spacing w:line="360" w:lineRule="auto"/>
        <w:ind w:left="426"/>
        <w:jc w:val="both"/>
        <w:rPr>
          <w:b w:val="0"/>
          <w:color w:val="auto"/>
          <w:sz w:val="24"/>
          <w:szCs w:val="24"/>
        </w:rPr>
      </w:pPr>
      <w:r w:rsidRPr="00C36907">
        <w:rPr>
          <w:b w:val="0"/>
          <w:color w:val="auto"/>
          <w:sz w:val="24"/>
          <w:szCs w:val="24"/>
        </w:rPr>
        <w:t>c) participă la distribuirea subiectelor, alături de preşedintele comisiei;</w:t>
      </w:r>
    </w:p>
    <w:p w:rsidR="00A33465" w:rsidRDefault="00C36907" w:rsidP="00DA0939">
      <w:pPr>
        <w:pStyle w:val="ListParagraph"/>
        <w:tabs>
          <w:tab w:val="left" w:pos="709"/>
        </w:tabs>
        <w:spacing w:line="360" w:lineRule="auto"/>
        <w:ind w:left="426"/>
        <w:jc w:val="both"/>
        <w:rPr>
          <w:b w:val="0"/>
          <w:color w:val="auto"/>
          <w:sz w:val="24"/>
          <w:szCs w:val="24"/>
        </w:rPr>
      </w:pPr>
      <w:r w:rsidRPr="00C36907">
        <w:rPr>
          <w:b w:val="0"/>
          <w:color w:val="auto"/>
          <w:sz w:val="24"/>
          <w:szCs w:val="24"/>
        </w:rPr>
        <w:t>d) elaborează şi multiplică imprimatele – borderourile;</w:t>
      </w:r>
    </w:p>
    <w:p w:rsidR="00A33465" w:rsidRDefault="00C36907" w:rsidP="00DA0939">
      <w:pPr>
        <w:pStyle w:val="ListParagraph"/>
        <w:tabs>
          <w:tab w:val="left" w:pos="709"/>
        </w:tabs>
        <w:spacing w:line="360" w:lineRule="auto"/>
        <w:ind w:left="426"/>
        <w:jc w:val="both"/>
        <w:rPr>
          <w:b w:val="0"/>
          <w:color w:val="auto"/>
          <w:sz w:val="24"/>
          <w:szCs w:val="24"/>
        </w:rPr>
      </w:pPr>
      <w:r w:rsidRPr="00C36907">
        <w:rPr>
          <w:b w:val="0"/>
          <w:color w:val="auto"/>
          <w:sz w:val="24"/>
          <w:szCs w:val="24"/>
        </w:rPr>
        <w:t>e) însoţesc preşedintele comisiei în săli şi ştampilează lucrările;</w:t>
      </w:r>
    </w:p>
    <w:p w:rsidR="00A33465" w:rsidRDefault="00C36907" w:rsidP="00DA0939">
      <w:pPr>
        <w:pStyle w:val="ListParagraph"/>
        <w:tabs>
          <w:tab w:val="left" w:pos="709"/>
        </w:tabs>
        <w:spacing w:line="360" w:lineRule="auto"/>
        <w:ind w:left="426"/>
        <w:jc w:val="both"/>
        <w:rPr>
          <w:b w:val="0"/>
          <w:color w:val="auto"/>
          <w:sz w:val="24"/>
          <w:szCs w:val="24"/>
        </w:rPr>
      </w:pPr>
      <w:r w:rsidRPr="00C36907">
        <w:rPr>
          <w:b w:val="0"/>
          <w:color w:val="auto"/>
          <w:sz w:val="24"/>
          <w:szCs w:val="24"/>
        </w:rPr>
        <w:t>f) multiplică baremele aprobate de preşedintele comisiei şi le afişează după epuizarea timpului destinat probei scrise/probei practice;</w:t>
      </w:r>
    </w:p>
    <w:p w:rsidR="00A33465" w:rsidRDefault="00C36907" w:rsidP="00DA0939">
      <w:pPr>
        <w:pStyle w:val="ListParagraph"/>
        <w:tabs>
          <w:tab w:val="left" w:pos="709"/>
        </w:tabs>
        <w:spacing w:line="360" w:lineRule="auto"/>
        <w:ind w:left="426"/>
        <w:jc w:val="both"/>
        <w:rPr>
          <w:b w:val="0"/>
          <w:color w:val="auto"/>
          <w:sz w:val="24"/>
          <w:szCs w:val="24"/>
        </w:rPr>
      </w:pPr>
      <w:r w:rsidRPr="00C36907">
        <w:rPr>
          <w:b w:val="0"/>
          <w:color w:val="auto"/>
          <w:sz w:val="24"/>
          <w:szCs w:val="24"/>
        </w:rPr>
        <w:t xml:space="preserve">g) multiplică subiectele şi baremele la etapa naţională, cu cel mult 12 ore înaintea orei de desfăşurare a probei, asistaţi de preşedintele executiv; </w:t>
      </w:r>
    </w:p>
    <w:p w:rsidR="00DA0939" w:rsidRDefault="00C36907" w:rsidP="00DA0939">
      <w:pPr>
        <w:pStyle w:val="ListParagraph"/>
        <w:tabs>
          <w:tab w:val="left" w:pos="709"/>
        </w:tabs>
        <w:spacing w:line="360" w:lineRule="auto"/>
        <w:ind w:left="426"/>
        <w:jc w:val="both"/>
        <w:rPr>
          <w:b w:val="0"/>
          <w:color w:val="auto"/>
          <w:sz w:val="24"/>
          <w:szCs w:val="24"/>
        </w:rPr>
      </w:pPr>
      <w:r w:rsidRPr="00C36907">
        <w:rPr>
          <w:b w:val="0"/>
          <w:color w:val="auto"/>
          <w:sz w:val="24"/>
          <w:szCs w:val="24"/>
        </w:rPr>
        <w:t xml:space="preserve">h) participă la deschiderea lucrărilor şi la ierarhizarea participanţilor; </w:t>
      </w:r>
    </w:p>
    <w:p w:rsidR="00DA0939" w:rsidRDefault="00C36907" w:rsidP="00DA0939">
      <w:pPr>
        <w:pStyle w:val="ListParagraph"/>
        <w:tabs>
          <w:tab w:val="left" w:pos="709"/>
        </w:tabs>
        <w:spacing w:line="360" w:lineRule="auto"/>
        <w:ind w:left="426"/>
        <w:jc w:val="both"/>
        <w:rPr>
          <w:b w:val="0"/>
          <w:color w:val="auto"/>
          <w:sz w:val="24"/>
          <w:szCs w:val="24"/>
        </w:rPr>
      </w:pPr>
      <w:r w:rsidRPr="00C36907">
        <w:rPr>
          <w:b w:val="0"/>
          <w:color w:val="auto"/>
          <w:sz w:val="24"/>
          <w:szCs w:val="24"/>
        </w:rPr>
        <w:t>i) participă la realizarea documentelor finale privind evidenţa şi corectitudinea desfăşurării competiţiei;</w:t>
      </w:r>
    </w:p>
    <w:p w:rsidR="00DA0939" w:rsidRDefault="00C36907" w:rsidP="00DA0939">
      <w:pPr>
        <w:pStyle w:val="ListParagraph"/>
        <w:tabs>
          <w:tab w:val="left" w:pos="709"/>
        </w:tabs>
        <w:spacing w:line="360" w:lineRule="auto"/>
        <w:ind w:left="426"/>
        <w:jc w:val="both"/>
        <w:rPr>
          <w:b w:val="0"/>
          <w:color w:val="auto"/>
          <w:sz w:val="24"/>
          <w:szCs w:val="24"/>
        </w:rPr>
      </w:pPr>
      <w:r w:rsidRPr="00C36907">
        <w:rPr>
          <w:b w:val="0"/>
          <w:color w:val="auto"/>
          <w:sz w:val="24"/>
          <w:szCs w:val="24"/>
        </w:rPr>
        <w:t>j) răspund de completarea diplomelor pentru premii/menţiuni;</w:t>
      </w:r>
    </w:p>
    <w:p w:rsidR="00DA0939" w:rsidRDefault="00C36907" w:rsidP="00DA0939">
      <w:pPr>
        <w:pStyle w:val="ListParagraph"/>
        <w:tabs>
          <w:tab w:val="left" w:pos="709"/>
        </w:tabs>
        <w:spacing w:line="360" w:lineRule="auto"/>
        <w:ind w:left="426"/>
        <w:jc w:val="both"/>
        <w:rPr>
          <w:b w:val="0"/>
          <w:color w:val="auto"/>
          <w:sz w:val="24"/>
          <w:szCs w:val="24"/>
        </w:rPr>
      </w:pPr>
      <w:r w:rsidRPr="00C36907">
        <w:rPr>
          <w:b w:val="0"/>
          <w:color w:val="auto"/>
          <w:sz w:val="24"/>
          <w:szCs w:val="24"/>
        </w:rPr>
        <w:t>k) asigură introducerea în calculator a rezultatelor competiţiei şcolare;</w:t>
      </w:r>
    </w:p>
    <w:p w:rsidR="00DA0939" w:rsidRDefault="00C36907" w:rsidP="00DA0939">
      <w:pPr>
        <w:pStyle w:val="ListParagraph"/>
        <w:tabs>
          <w:tab w:val="left" w:pos="709"/>
        </w:tabs>
        <w:spacing w:line="360" w:lineRule="auto"/>
        <w:ind w:left="426"/>
        <w:jc w:val="both"/>
        <w:rPr>
          <w:b w:val="0"/>
          <w:color w:val="auto"/>
          <w:sz w:val="24"/>
          <w:szCs w:val="24"/>
        </w:rPr>
      </w:pPr>
      <w:r w:rsidRPr="00C36907">
        <w:rPr>
          <w:b w:val="0"/>
          <w:color w:val="auto"/>
          <w:sz w:val="24"/>
          <w:szCs w:val="24"/>
        </w:rPr>
        <w:t>l) asigură afişarea rezultatelor competiţiei şcolare,  înainte şi după contestaţii;</w:t>
      </w:r>
    </w:p>
    <w:p w:rsidR="00DA0939" w:rsidRDefault="00C36907" w:rsidP="00DA0939">
      <w:pPr>
        <w:pStyle w:val="ListParagraph"/>
        <w:tabs>
          <w:tab w:val="left" w:pos="709"/>
        </w:tabs>
        <w:spacing w:line="360" w:lineRule="auto"/>
        <w:ind w:left="426"/>
        <w:jc w:val="both"/>
        <w:rPr>
          <w:b w:val="0"/>
          <w:color w:val="auto"/>
          <w:sz w:val="24"/>
          <w:szCs w:val="24"/>
        </w:rPr>
      </w:pPr>
      <w:r w:rsidRPr="00C36907">
        <w:rPr>
          <w:b w:val="0"/>
          <w:color w:val="auto"/>
          <w:sz w:val="24"/>
          <w:szCs w:val="24"/>
        </w:rPr>
        <w:t>m) înregistrează pe suport electronic, pentru inspectoratele şcolare şi MECTS,  subiectele, baremele şi rezultatele competiţiei;</w:t>
      </w:r>
    </w:p>
    <w:p w:rsidR="00DA0939" w:rsidRDefault="00C36907" w:rsidP="00DA0939">
      <w:pPr>
        <w:pStyle w:val="ListParagraph"/>
        <w:tabs>
          <w:tab w:val="left" w:pos="709"/>
        </w:tabs>
        <w:spacing w:line="360" w:lineRule="auto"/>
        <w:ind w:left="426"/>
        <w:jc w:val="both"/>
        <w:rPr>
          <w:b w:val="0"/>
          <w:color w:val="auto"/>
          <w:sz w:val="24"/>
          <w:szCs w:val="24"/>
        </w:rPr>
      </w:pPr>
      <w:r w:rsidRPr="00C36907">
        <w:rPr>
          <w:b w:val="0"/>
          <w:color w:val="auto"/>
          <w:sz w:val="24"/>
          <w:szCs w:val="24"/>
        </w:rPr>
        <w:t>n) primesc şi înregistrează contestaţiile depuse de elevi;</w:t>
      </w:r>
    </w:p>
    <w:p w:rsidR="00DA0939" w:rsidRDefault="00C36907" w:rsidP="00DA0939">
      <w:pPr>
        <w:pStyle w:val="ListParagraph"/>
        <w:tabs>
          <w:tab w:val="left" w:pos="709"/>
        </w:tabs>
        <w:spacing w:line="360" w:lineRule="auto"/>
        <w:ind w:left="426"/>
        <w:jc w:val="both"/>
        <w:rPr>
          <w:b w:val="0"/>
          <w:color w:val="auto"/>
          <w:sz w:val="24"/>
          <w:szCs w:val="24"/>
        </w:rPr>
      </w:pPr>
      <w:r w:rsidRPr="00C36907">
        <w:rPr>
          <w:b w:val="0"/>
          <w:color w:val="auto"/>
          <w:sz w:val="24"/>
          <w:szCs w:val="24"/>
        </w:rPr>
        <w:t xml:space="preserve">o) predau, împreună cu preşedintele, prin proces-verbal, lucrările/produsele şi documentele aferente, spre păstrare în arhiva şcolii,  unui reprezentant din conducerea şcolii în care se desfăşoară concursul. </w:t>
      </w:r>
    </w:p>
    <w:p w:rsidR="00DA0939" w:rsidRDefault="00C36907" w:rsidP="00DA0939">
      <w:pPr>
        <w:tabs>
          <w:tab w:val="left" w:pos="709"/>
        </w:tabs>
        <w:spacing w:line="360" w:lineRule="auto"/>
        <w:jc w:val="both"/>
        <w:rPr>
          <w:b w:val="0"/>
          <w:color w:val="auto"/>
          <w:sz w:val="24"/>
          <w:szCs w:val="24"/>
        </w:rPr>
      </w:pPr>
      <w:r w:rsidRPr="00DA0939">
        <w:rPr>
          <w:b w:val="0"/>
          <w:color w:val="auto"/>
          <w:sz w:val="24"/>
          <w:szCs w:val="24"/>
        </w:rPr>
        <w:t xml:space="preserve">(6) Membrii </w:t>
      </w:r>
      <w:r w:rsidRPr="00DA0939">
        <w:rPr>
          <w:b w:val="0"/>
          <w:i/>
          <w:iCs/>
          <w:color w:val="auto"/>
          <w:sz w:val="24"/>
          <w:szCs w:val="24"/>
        </w:rPr>
        <w:t xml:space="preserve">Comisiei Centrale  a competiţiei naţionale </w:t>
      </w:r>
      <w:r w:rsidRPr="00DA0939">
        <w:rPr>
          <w:b w:val="0"/>
          <w:color w:val="auto"/>
          <w:sz w:val="24"/>
          <w:szCs w:val="24"/>
        </w:rPr>
        <w:t xml:space="preserve">au următoarele atribuţii: </w:t>
      </w:r>
    </w:p>
    <w:p w:rsidR="00DA0939" w:rsidRDefault="00DA0939" w:rsidP="00DA0939">
      <w:pPr>
        <w:tabs>
          <w:tab w:val="left" w:pos="709"/>
        </w:tabs>
        <w:spacing w:line="360" w:lineRule="auto"/>
        <w:jc w:val="both"/>
        <w:rPr>
          <w:b w:val="0"/>
          <w:color w:val="auto"/>
          <w:sz w:val="24"/>
          <w:szCs w:val="24"/>
        </w:rPr>
      </w:pPr>
      <w:r>
        <w:rPr>
          <w:b w:val="0"/>
          <w:color w:val="auto"/>
          <w:sz w:val="24"/>
          <w:szCs w:val="24"/>
        </w:rPr>
        <w:t xml:space="preserve">    </w:t>
      </w:r>
      <w:r>
        <w:rPr>
          <w:b w:val="0"/>
          <w:color w:val="auto"/>
          <w:sz w:val="24"/>
          <w:szCs w:val="24"/>
        </w:rPr>
        <w:tab/>
      </w:r>
      <w:r w:rsidR="00C36907" w:rsidRPr="00C36907">
        <w:rPr>
          <w:b w:val="0"/>
          <w:color w:val="auto"/>
          <w:sz w:val="24"/>
          <w:szCs w:val="24"/>
        </w:rPr>
        <w:t xml:space="preserve">a) elaborează/verifică subiectele şi baremele de evaluare; </w:t>
      </w:r>
    </w:p>
    <w:p w:rsidR="00DA0939" w:rsidRDefault="00DA0939" w:rsidP="00DA0939">
      <w:pPr>
        <w:tabs>
          <w:tab w:val="left" w:pos="709"/>
        </w:tabs>
        <w:spacing w:line="360" w:lineRule="auto"/>
        <w:jc w:val="both"/>
        <w:rPr>
          <w:b w:val="0"/>
          <w:color w:val="auto"/>
          <w:sz w:val="24"/>
          <w:szCs w:val="24"/>
        </w:rPr>
      </w:pPr>
      <w:r>
        <w:rPr>
          <w:b w:val="0"/>
          <w:color w:val="auto"/>
          <w:sz w:val="24"/>
          <w:szCs w:val="24"/>
        </w:rPr>
        <w:lastRenderedPageBreak/>
        <w:tab/>
      </w:r>
      <w:r w:rsidR="00C36907" w:rsidRPr="00C36907">
        <w:rPr>
          <w:b w:val="0"/>
          <w:color w:val="auto"/>
          <w:sz w:val="24"/>
          <w:szCs w:val="24"/>
        </w:rPr>
        <w:t>b) evaluează lucrările/produsele repartizate de preşedintele/vicepreşedinţii comisiei de evaluare, în conformitate cu baremul şi cu respectarea normelor deontologiei profesionale;</w:t>
      </w:r>
    </w:p>
    <w:p w:rsidR="00C36907" w:rsidRPr="00C36907" w:rsidRDefault="00DA0939" w:rsidP="00DA0939">
      <w:pPr>
        <w:tabs>
          <w:tab w:val="left" w:pos="709"/>
        </w:tabs>
        <w:spacing w:line="360" w:lineRule="auto"/>
        <w:jc w:val="both"/>
        <w:rPr>
          <w:b w:val="0"/>
          <w:color w:val="auto"/>
          <w:sz w:val="24"/>
          <w:szCs w:val="24"/>
        </w:rPr>
      </w:pPr>
      <w:r>
        <w:rPr>
          <w:b w:val="0"/>
          <w:color w:val="auto"/>
          <w:sz w:val="24"/>
          <w:szCs w:val="24"/>
        </w:rPr>
        <w:tab/>
      </w:r>
      <w:r w:rsidR="00C36907" w:rsidRPr="00C36907">
        <w:rPr>
          <w:b w:val="0"/>
          <w:color w:val="auto"/>
          <w:sz w:val="24"/>
          <w:szCs w:val="24"/>
        </w:rPr>
        <w:t>c) completează  borderourile de evaluare;</w:t>
      </w:r>
    </w:p>
    <w:p w:rsidR="00C36907" w:rsidRPr="00C36907" w:rsidRDefault="00DA0939" w:rsidP="00DA0939">
      <w:pPr>
        <w:pStyle w:val="Heading1"/>
        <w:tabs>
          <w:tab w:val="left" w:pos="709"/>
        </w:tabs>
        <w:spacing w:line="360" w:lineRule="auto"/>
        <w:ind w:left="426"/>
        <w:jc w:val="both"/>
        <w:rPr>
          <w:b w:val="0"/>
          <w:color w:val="auto"/>
          <w:sz w:val="24"/>
          <w:szCs w:val="24"/>
        </w:rPr>
      </w:pPr>
      <w:r>
        <w:rPr>
          <w:b w:val="0"/>
          <w:color w:val="auto"/>
          <w:sz w:val="24"/>
          <w:szCs w:val="24"/>
        </w:rPr>
        <w:tab/>
      </w:r>
      <w:r w:rsidR="00C36907" w:rsidRPr="00C36907">
        <w:rPr>
          <w:b w:val="0"/>
          <w:color w:val="auto"/>
          <w:sz w:val="24"/>
          <w:szCs w:val="24"/>
        </w:rPr>
        <w:t>d) reevaluează lucrările/produsele pentru care au fost depuse contestaţii,  atunci când sunt desemnaţi de  preşedinte.</w:t>
      </w:r>
    </w:p>
    <w:p w:rsidR="00C36907" w:rsidRPr="004E1B43" w:rsidRDefault="00C36907" w:rsidP="00DA0939">
      <w:pPr>
        <w:spacing w:line="360" w:lineRule="auto"/>
        <w:jc w:val="both"/>
        <w:rPr>
          <w:b w:val="0"/>
          <w:bCs w:val="0"/>
          <w:color w:val="auto"/>
          <w:sz w:val="24"/>
          <w:szCs w:val="24"/>
        </w:rPr>
      </w:pPr>
      <w:r w:rsidRPr="004E1B43">
        <w:rPr>
          <w:b w:val="0"/>
          <w:bCs w:val="0"/>
          <w:sz w:val="24"/>
          <w:szCs w:val="24"/>
        </w:rPr>
        <w:t>Art.2</w:t>
      </w:r>
      <w:r>
        <w:rPr>
          <w:b w:val="0"/>
          <w:bCs w:val="0"/>
          <w:sz w:val="24"/>
          <w:szCs w:val="24"/>
        </w:rPr>
        <w:t>7</w:t>
      </w:r>
      <w:r w:rsidRPr="004E1B43">
        <w:rPr>
          <w:b w:val="0"/>
          <w:bCs w:val="0"/>
          <w:sz w:val="24"/>
          <w:szCs w:val="24"/>
        </w:rPr>
        <w:t xml:space="preserve">. </w:t>
      </w:r>
      <w:r w:rsidRPr="004E1B43">
        <w:rPr>
          <w:b w:val="0"/>
          <w:bCs w:val="0"/>
          <w:color w:val="auto"/>
          <w:sz w:val="24"/>
          <w:szCs w:val="24"/>
        </w:rPr>
        <w:t xml:space="preserve">Atribuţiile menţionate pentru membrii </w:t>
      </w:r>
      <w:r w:rsidRPr="004E1B43">
        <w:rPr>
          <w:b w:val="0"/>
          <w:bCs w:val="0"/>
          <w:i/>
          <w:iCs/>
          <w:color w:val="auto"/>
          <w:sz w:val="24"/>
          <w:szCs w:val="24"/>
        </w:rPr>
        <w:t xml:space="preserve">Comisiei Centrale a competiţiei naţionale </w:t>
      </w:r>
      <w:r w:rsidRPr="004E1B43">
        <w:rPr>
          <w:b w:val="0"/>
          <w:bCs w:val="0"/>
          <w:color w:val="auto"/>
          <w:sz w:val="24"/>
          <w:szCs w:val="24"/>
        </w:rPr>
        <w:t>sunt valabile</w:t>
      </w:r>
      <w:r>
        <w:rPr>
          <w:b w:val="0"/>
          <w:bCs w:val="0"/>
          <w:color w:val="auto"/>
          <w:sz w:val="24"/>
          <w:szCs w:val="24"/>
        </w:rPr>
        <w:t xml:space="preserve">, </w:t>
      </w:r>
      <w:r w:rsidRPr="00A33465">
        <w:rPr>
          <w:b w:val="0"/>
          <w:bCs w:val="0"/>
          <w:color w:val="auto"/>
          <w:sz w:val="24"/>
          <w:szCs w:val="24"/>
        </w:rPr>
        <w:t>cu adaptările necesare</w:t>
      </w:r>
      <w:r>
        <w:rPr>
          <w:b w:val="0"/>
          <w:bCs w:val="0"/>
          <w:color w:val="auto"/>
          <w:sz w:val="24"/>
          <w:szCs w:val="24"/>
        </w:rPr>
        <w:t>,</w:t>
      </w:r>
      <w:r w:rsidRPr="004E1B43">
        <w:rPr>
          <w:b w:val="0"/>
          <w:bCs w:val="0"/>
          <w:color w:val="auto"/>
          <w:sz w:val="24"/>
          <w:szCs w:val="24"/>
        </w:rPr>
        <w:t xml:space="preserve"> şi pentru </w:t>
      </w:r>
      <w:r>
        <w:rPr>
          <w:b w:val="0"/>
          <w:bCs w:val="0"/>
          <w:color w:val="auto"/>
          <w:sz w:val="24"/>
          <w:szCs w:val="24"/>
        </w:rPr>
        <w:t xml:space="preserve">persoanele nominalizate ca </w:t>
      </w:r>
      <w:r w:rsidRPr="004E1B43">
        <w:rPr>
          <w:b w:val="0"/>
          <w:bCs w:val="0"/>
          <w:color w:val="auto"/>
          <w:sz w:val="24"/>
          <w:szCs w:val="24"/>
        </w:rPr>
        <w:t>membri</w:t>
      </w:r>
      <w:r>
        <w:rPr>
          <w:b w:val="0"/>
          <w:bCs w:val="0"/>
          <w:color w:val="auto"/>
          <w:sz w:val="24"/>
          <w:szCs w:val="24"/>
        </w:rPr>
        <w:t xml:space="preserve"> ai</w:t>
      </w:r>
      <w:r w:rsidRPr="004E1B43">
        <w:rPr>
          <w:b w:val="0"/>
          <w:bCs w:val="0"/>
          <w:color w:val="auto"/>
          <w:sz w:val="24"/>
          <w:szCs w:val="24"/>
        </w:rPr>
        <w:t xml:space="preserve"> comisiilor etapelor anterioare etapei na</w:t>
      </w:r>
      <w:r>
        <w:rPr>
          <w:rFonts w:ascii="Palatino Linotype" w:hAnsi="Palatino Linotype" w:cs="Palatino Linotype"/>
          <w:b w:val="0"/>
          <w:bCs w:val="0"/>
          <w:color w:val="auto"/>
          <w:sz w:val="24"/>
          <w:szCs w:val="24"/>
        </w:rPr>
        <w:t>ţ</w:t>
      </w:r>
      <w:r w:rsidRPr="004E1B43">
        <w:rPr>
          <w:b w:val="0"/>
          <w:bCs w:val="0"/>
          <w:color w:val="auto"/>
          <w:sz w:val="24"/>
          <w:szCs w:val="24"/>
        </w:rPr>
        <w:t>ionale.</w:t>
      </w:r>
    </w:p>
    <w:p w:rsidR="00C36907" w:rsidRDefault="00C36907" w:rsidP="00DA0939">
      <w:pPr>
        <w:spacing w:line="360" w:lineRule="auto"/>
        <w:jc w:val="both"/>
        <w:rPr>
          <w:b w:val="0"/>
          <w:bCs w:val="0"/>
          <w:color w:val="auto"/>
          <w:sz w:val="24"/>
          <w:szCs w:val="24"/>
        </w:rPr>
      </w:pPr>
      <w:r w:rsidRPr="004E1B43">
        <w:rPr>
          <w:b w:val="0"/>
          <w:bCs w:val="0"/>
          <w:sz w:val="24"/>
          <w:szCs w:val="24"/>
        </w:rPr>
        <w:t>Art.</w:t>
      </w:r>
      <w:r>
        <w:rPr>
          <w:b w:val="0"/>
          <w:bCs w:val="0"/>
          <w:sz w:val="24"/>
          <w:szCs w:val="24"/>
        </w:rPr>
        <w:t>28.</w:t>
      </w:r>
      <w:r w:rsidRPr="004E1B43">
        <w:rPr>
          <w:b w:val="0"/>
          <w:bCs w:val="0"/>
          <w:sz w:val="24"/>
          <w:szCs w:val="24"/>
        </w:rPr>
        <w:t xml:space="preserve"> </w:t>
      </w:r>
      <w:r w:rsidRPr="004E1B43">
        <w:rPr>
          <w:b w:val="0"/>
          <w:bCs w:val="0"/>
          <w:color w:val="auto"/>
          <w:sz w:val="24"/>
          <w:szCs w:val="24"/>
        </w:rPr>
        <w:t>Fiecare comisie are obligaţia de a înainta comisiei de la etapa imediat superioară, în termen de cel mult 10 zile de la data încheierii etapei, baza de date cuprinzând lista  cu elevii calificaţi pentru următoarea etapă a competi</w:t>
      </w:r>
      <w:r>
        <w:rPr>
          <w:rFonts w:ascii="Palatino Linotype" w:hAnsi="Palatino Linotype" w:cs="Palatino Linotype"/>
          <w:b w:val="0"/>
          <w:bCs w:val="0"/>
          <w:color w:val="auto"/>
          <w:sz w:val="24"/>
          <w:szCs w:val="24"/>
        </w:rPr>
        <w:t>ţ</w:t>
      </w:r>
      <w:r w:rsidRPr="004E1B43">
        <w:rPr>
          <w:b w:val="0"/>
          <w:bCs w:val="0"/>
          <w:color w:val="auto"/>
          <w:sz w:val="24"/>
          <w:szCs w:val="24"/>
        </w:rPr>
        <w:t xml:space="preserve">iei, </w:t>
      </w:r>
      <w:r>
        <w:rPr>
          <w:b w:val="0"/>
          <w:bCs w:val="0"/>
          <w:color w:val="auto"/>
          <w:sz w:val="24"/>
          <w:szCs w:val="24"/>
        </w:rPr>
        <w:t>precum şi eventualele</w:t>
      </w:r>
      <w:r w:rsidRPr="004E1B43">
        <w:rPr>
          <w:b w:val="0"/>
          <w:bCs w:val="0"/>
          <w:color w:val="auto"/>
          <w:sz w:val="24"/>
          <w:szCs w:val="24"/>
        </w:rPr>
        <w:t xml:space="preserve"> solicitări de traducere a subiectelor în limba maternă.</w:t>
      </w:r>
    </w:p>
    <w:p w:rsidR="00C36907" w:rsidRDefault="00C36907" w:rsidP="00DA0939">
      <w:pPr>
        <w:spacing w:line="360" w:lineRule="auto"/>
        <w:jc w:val="both"/>
        <w:rPr>
          <w:b w:val="0"/>
          <w:bCs w:val="0"/>
          <w:color w:val="auto"/>
          <w:sz w:val="24"/>
          <w:szCs w:val="24"/>
        </w:rPr>
      </w:pPr>
      <w:r w:rsidRPr="004E1B43">
        <w:rPr>
          <w:b w:val="0"/>
          <w:bCs w:val="0"/>
          <w:sz w:val="24"/>
          <w:szCs w:val="24"/>
        </w:rPr>
        <w:t>Art.</w:t>
      </w:r>
      <w:r>
        <w:rPr>
          <w:b w:val="0"/>
          <w:bCs w:val="0"/>
          <w:sz w:val="24"/>
          <w:szCs w:val="24"/>
        </w:rPr>
        <w:t>29</w:t>
      </w:r>
      <w:r w:rsidRPr="004E1B43">
        <w:rPr>
          <w:b w:val="0"/>
          <w:bCs w:val="0"/>
          <w:sz w:val="24"/>
          <w:szCs w:val="24"/>
        </w:rPr>
        <w:t xml:space="preserve"> </w:t>
      </w:r>
      <w:r>
        <w:rPr>
          <w:b w:val="0"/>
          <w:bCs w:val="0"/>
          <w:sz w:val="24"/>
          <w:szCs w:val="24"/>
        </w:rPr>
        <w:t xml:space="preserve">(1) </w:t>
      </w:r>
      <w:r w:rsidRPr="004E1B43">
        <w:rPr>
          <w:b w:val="0"/>
          <w:bCs w:val="0"/>
          <w:color w:val="auto"/>
          <w:sz w:val="24"/>
          <w:szCs w:val="24"/>
        </w:rPr>
        <w:t>La etapele locală</w:t>
      </w:r>
      <w:r>
        <w:rPr>
          <w:b w:val="0"/>
          <w:bCs w:val="0"/>
          <w:color w:val="auto"/>
          <w:sz w:val="24"/>
          <w:szCs w:val="24"/>
        </w:rPr>
        <w:t xml:space="preserve">, </w:t>
      </w:r>
      <w:r w:rsidRPr="004E1B43">
        <w:rPr>
          <w:b w:val="0"/>
          <w:bCs w:val="0"/>
          <w:color w:val="auto"/>
          <w:sz w:val="24"/>
          <w:szCs w:val="24"/>
        </w:rPr>
        <w:t>judeţeană/municipiul Bucureşti, regională/interjudeţeană şi naţională, nu pot fi membri ai comisiilor de organizare şi evaluare</w:t>
      </w:r>
      <w:r>
        <w:rPr>
          <w:b w:val="0"/>
          <w:bCs w:val="0"/>
          <w:color w:val="auto"/>
          <w:sz w:val="24"/>
          <w:szCs w:val="24"/>
        </w:rPr>
        <w:t xml:space="preserve">, respectiv ai </w:t>
      </w:r>
      <w:r w:rsidRPr="004E1B43">
        <w:rPr>
          <w:b w:val="0"/>
          <w:bCs w:val="0"/>
          <w:i/>
          <w:iCs/>
          <w:color w:val="auto"/>
          <w:sz w:val="24"/>
          <w:szCs w:val="24"/>
        </w:rPr>
        <w:t>Comisiei Centrale  a competiţiei naţionale</w:t>
      </w:r>
      <w:r>
        <w:rPr>
          <w:b w:val="0"/>
          <w:bCs w:val="0"/>
          <w:color w:val="auto"/>
          <w:sz w:val="24"/>
          <w:szCs w:val="24"/>
        </w:rPr>
        <w:t>, pentru etapa naţională,</w:t>
      </w:r>
      <w:r w:rsidRPr="004E1B43">
        <w:rPr>
          <w:b w:val="0"/>
          <w:bCs w:val="0"/>
          <w:color w:val="auto"/>
          <w:sz w:val="24"/>
          <w:szCs w:val="24"/>
        </w:rPr>
        <w:t xml:space="preserve"> cadrele didactice care au  în competi</w:t>
      </w:r>
      <w:r>
        <w:rPr>
          <w:rFonts w:ascii="Palatino Linotype" w:hAnsi="Palatino Linotype" w:cs="Palatino Linotype"/>
          <w:b w:val="0"/>
          <w:bCs w:val="0"/>
          <w:color w:val="auto"/>
          <w:sz w:val="24"/>
          <w:szCs w:val="24"/>
        </w:rPr>
        <w:t>ţ</w:t>
      </w:r>
      <w:r w:rsidRPr="004E1B43">
        <w:rPr>
          <w:b w:val="0"/>
          <w:bCs w:val="0"/>
          <w:color w:val="auto"/>
          <w:sz w:val="24"/>
          <w:szCs w:val="24"/>
        </w:rPr>
        <w:t xml:space="preserve">ie rude şi afini până la gradul al III-lea inclusiv. </w:t>
      </w:r>
    </w:p>
    <w:p w:rsidR="00C36907" w:rsidRDefault="00C36907" w:rsidP="00DA0939">
      <w:pPr>
        <w:spacing w:line="360" w:lineRule="auto"/>
        <w:jc w:val="both"/>
        <w:rPr>
          <w:b w:val="0"/>
          <w:bCs w:val="0"/>
          <w:color w:val="auto"/>
          <w:sz w:val="24"/>
          <w:szCs w:val="24"/>
        </w:rPr>
      </w:pPr>
      <w:r>
        <w:rPr>
          <w:b w:val="0"/>
          <w:bCs w:val="0"/>
          <w:color w:val="auto"/>
          <w:sz w:val="24"/>
          <w:szCs w:val="24"/>
        </w:rPr>
        <w:t>(2) La toate etapele competiţiilor naţionale, c</w:t>
      </w:r>
      <w:r w:rsidRPr="004E1B43">
        <w:rPr>
          <w:b w:val="0"/>
          <w:bCs w:val="0"/>
          <w:color w:val="auto"/>
          <w:sz w:val="24"/>
          <w:szCs w:val="24"/>
        </w:rPr>
        <w:t>adrele didactice care au elevi în concurs la</w:t>
      </w:r>
      <w:r>
        <w:rPr>
          <w:b w:val="0"/>
          <w:bCs w:val="0"/>
          <w:color w:val="auto"/>
          <w:sz w:val="24"/>
          <w:szCs w:val="24"/>
        </w:rPr>
        <w:t xml:space="preserve"> o</w:t>
      </w:r>
      <w:r w:rsidRPr="004E1B43">
        <w:rPr>
          <w:b w:val="0"/>
          <w:bCs w:val="0"/>
          <w:color w:val="auto"/>
          <w:sz w:val="24"/>
          <w:szCs w:val="24"/>
        </w:rPr>
        <w:t xml:space="preserve"> clasă, nu pot fi propunători/evaluatori de subiecte la clasa respectivă</w:t>
      </w:r>
      <w:r>
        <w:rPr>
          <w:b w:val="0"/>
          <w:bCs w:val="0"/>
          <w:color w:val="auto"/>
          <w:sz w:val="24"/>
          <w:szCs w:val="24"/>
        </w:rPr>
        <w:t xml:space="preserve"> și nu pot intra în contact cu subiectele/baremele, până când acestea nu devin publice</w:t>
      </w:r>
      <w:r w:rsidRPr="004E1B43">
        <w:rPr>
          <w:b w:val="0"/>
          <w:bCs w:val="0"/>
          <w:color w:val="auto"/>
          <w:sz w:val="24"/>
          <w:szCs w:val="24"/>
        </w:rPr>
        <w:t xml:space="preserve">. </w:t>
      </w:r>
    </w:p>
    <w:p w:rsidR="00C36907" w:rsidRDefault="00C36907" w:rsidP="00DA0939">
      <w:pPr>
        <w:spacing w:line="360" w:lineRule="auto"/>
        <w:jc w:val="both"/>
        <w:rPr>
          <w:b w:val="0"/>
          <w:bCs w:val="0"/>
          <w:color w:val="auto"/>
          <w:sz w:val="24"/>
          <w:szCs w:val="24"/>
        </w:rPr>
      </w:pPr>
      <w:r>
        <w:rPr>
          <w:b w:val="0"/>
          <w:bCs w:val="0"/>
          <w:color w:val="auto"/>
          <w:sz w:val="24"/>
          <w:szCs w:val="24"/>
        </w:rPr>
        <w:t xml:space="preserve">(3) La toate etapele competiţiilor naţionale, </w:t>
      </w:r>
      <w:r w:rsidRPr="004E1B43">
        <w:rPr>
          <w:b w:val="0"/>
          <w:bCs w:val="0"/>
          <w:color w:val="auto"/>
          <w:sz w:val="24"/>
          <w:szCs w:val="24"/>
        </w:rPr>
        <w:t>membrii comisi</w:t>
      </w:r>
      <w:r>
        <w:rPr>
          <w:b w:val="0"/>
          <w:bCs w:val="0"/>
          <w:color w:val="auto"/>
          <w:sz w:val="24"/>
          <w:szCs w:val="24"/>
        </w:rPr>
        <w:t>ilor</w:t>
      </w:r>
      <w:r w:rsidRPr="004E1B43">
        <w:rPr>
          <w:b w:val="0"/>
          <w:bCs w:val="0"/>
          <w:color w:val="auto"/>
          <w:sz w:val="24"/>
          <w:szCs w:val="24"/>
        </w:rPr>
        <w:t xml:space="preserve"> vor da o declaraţie scrisă </w:t>
      </w:r>
      <w:r>
        <w:rPr>
          <w:b w:val="0"/>
          <w:bCs w:val="0"/>
          <w:color w:val="auto"/>
          <w:sz w:val="24"/>
          <w:szCs w:val="24"/>
        </w:rPr>
        <w:t xml:space="preserve"> prin care să își asume  respectarea condiţiilor menţionate la alin. (1) şi (2).</w:t>
      </w:r>
      <w:r w:rsidRPr="004E1B43">
        <w:rPr>
          <w:b w:val="0"/>
          <w:bCs w:val="0"/>
          <w:color w:val="auto"/>
          <w:sz w:val="24"/>
          <w:szCs w:val="24"/>
        </w:rPr>
        <w:t xml:space="preserve"> </w:t>
      </w:r>
      <w:r>
        <w:rPr>
          <w:b w:val="0"/>
          <w:bCs w:val="0"/>
          <w:color w:val="auto"/>
          <w:sz w:val="24"/>
          <w:szCs w:val="24"/>
        </w:rPr>
        <w:t>M</w:t>
      </w:r>
      <w:r w:rsidRPr="004E1B43">
        <w:rPr>
          <w:b w:val="0"/>
          <w:bCs w:val="0"/>
          <w:color w:val="auto"/>
          <w:sz w:val="24"/>
          <w:szCs w:val="24"/>
        </w:rPr>
        <w:t xml:space="preserve">odelul </w:t>
      </w:r>
      <w:r>
        <w:rPr>
          <w:b w:val="0"/>
          <w:bCs w:val="0"/>
          <w:color w:val="auto"/>
          <w:sz w:val="24"/>
          <w:szCs w:val="24"/>
        </w:rPr>
        <w:t xml:space="preserve">declaraţiei este </w:t>
      </w:r>
      <w:r w:rsidRPr="004E1B43">
        <w:rPr>
          <w:b w:val="0"/>
          <w:bCs w:val="0"/>
          <w:color w:val="auto"/>
          <w:sz w:val="24"/>
          <w:szCs w:val="24"/>
        </w:rPr>
        <w:t>prezentat în anex</w:t>
      </w:r>
      <w:r>
        <w:rPr>
          <w:b w:val="0"/>
          <w:bCs w:val="0"/>
          <w:color w:val="auto"/>
          <w:sz w:val="24"/>
          <w:szCs w:val="24"/>
        </w:rPr>
        <w:t>a</w:t>
      </w:r>
      <w:r w:rsidRPr="004E1B43">
        <w:rPr>
          <w:b w:val="0"/>
          <w:bCs w:val="0"/>
          <w:color w:val="auto"/>
          <w:sz w:val="24"/>
          <w:szCs w:val="24"/>
        </w:rPr>
        <w:t>, care face parte integrantă din prezenta metodologie</w:t>
      </w:r>
      <w:r>
        <w:rPr>
          <w:b w:val="0"/>
          <w:bCs w:val="0"/>
          <w:color w:val="auto"/>
          <w:sz w:val="24"/>
          <w:szCs w:val="24"/>
        </w:rPr>
        <w:t>-cadru.</w:t>
      </w:r>
    </w:p>
    <w:p w:rsidR="00C36907" w:rsidRPr="00A33465" w:rsidRDefault="00C36907" w:rsidP="00DA0939">
      <w:pPr>
        <w:shd w:val="clear" w:color="auto" w:fill="FFFFFF"/>
        <w:spacing w:line="360" w:lineRule="auto"/>
        <w:jc w:val="both"/>
        <w:rPr>
          <w:b w:val="0"/>
          <w:color w:val="auto"/>
          <w:sz w:val="24"/>
          <w:szCs w:val="24"/>
        </w:rPr>
      </w:pPr>
      <w:r>
        <w:rPr>
          <w:b w:val="0"/>
          <w:bCs w:val="0"/>
          <w:sz w:val="24"/>
          <w:szCs w:val="24"/>
        </w:rPr>
        <w:t>Art.30</w:t>
      </w:r>
      <w:r w:rsidRPr="004E1B43">
        <w:rPr>
          <w:b w:val="0"/>
          <w:bCs w:val="0"/>
          <w:sz w:val="24"/>
          <w:szCs w:val="24"/>
        </w:rPr>
        <w:t xml:space="preserve">. </w:t>
      </w:r>
      <w:r w:rsidRPr="00202A54">
        <w:rPr>
          <w:b w:val="0"/>
          <w:bCs w:val="0"/>
          <w:sz w:val="24"/>
          <w:szCs w:val="24"/>
        </w:rPr>
        <w:t xml:space="preserve">(1) Pentru competiţiile naţionale care nu au etapă </w:t>
      </w:r>
      <w:r w:rsidRPr="00202A54">
        <w:rPr>
          <w:b w:val="0"/>
          <w:bCs w:val="0"/>
          <w:color w:val="auto"/>
          <w:sz w:val="24"/>
          <w:szCs w:val="24"/>
        </w:rPr>
        <w:t>regională/interjudeţeană se alocă</w:t>
      </w:r>
      <w:r>
        <w:rPr>
          <w:b w:val="0"/>
          <w:bCs w:val="0"/>
          <w:color w:val="auto"/>
          <w:sz w:val="24"/>
          <w:szCs w:val="24"/>
        </w:rPr>
        <w:t xml:space="preserve"> </w:t>
      </w:r>
      <w:r w:rsidRPr="00A33465">
        <w:rPr>
          <w:b w:val="0"/>
          <w:bCs w:val="0"/>
          <w:color w:val="auto"/>
          <w:sz w:val="24"/>
          <w:szCs w:val="24"/>
        </w:rPr>
        <w:t xml:space="preserve">la etapa națională câte un loc pentru fiecare judeţ, </w:t>
      </w:r>
      <w:r w:rsidRPr="00A33465">
        <w:rPr>
          <w:b w:val="0"/>
          <w:color w:val="auto"/>
          <w:sz w:val="24"/>
          <w:szCs w:val="24"/>
        </w:rPr>
        <w:t>pentru  fiecare an de studiu/disciplină, secţiune, categorie.</w:t>
      </w:r>
    </w:p>
    <w:p w:rsidR="00C36907" w:rsidRDefault="00C36907" w:rsidP="00DA0939">
      <w:pPr>
        <w:shd w:val="clear" w:color="auto" w:fill="FFFFFF"/>
        <w:spacing w:line="360" w:lineRule="auto"/>
        <w:jc w:val="both"/>
        <w:rPr>
          <w:b w:val="0"/>
          <w:bCs w:val="0"/>
          <w:color w:val="0000FF"/>
          <w:sz w:val="24"/>
          <w:szCs w:val="24"/>
        </w:rPr>
      </w:pPr>
      <w:r>
        <w:rPr>
          <w:b w:val="0"/>
          <w:sz w:val="24"/>
          <w:szCs w:val="24"/>
        </w:rPr>
        <w:t>(2) F</w:t>
      </w:r>
      <w:r w:rsidRPr="006677F8">
        <w:rPr>
          <w:b w:val="0"/>
          <w:sz w:val="24"/>
          <w:szCs w:val="24"/>
        </w:rPr>
        <w:t>ac</w:t>
      </w:r>
      <w:r>
        <w:rPr>
          <w:b w:val="0"/>
          <w:sz w:val="24"/>
          <w:szCs w:val="24"/>
        </w:rPr>
        <w:t>e</w:t>
      </w:r>
      <w:r w:rsidRPr="006677F8">
        <w:rPr>
          <w:b w:val="0"/>
          <w:sz w:val="24"/>
          <w:szCs w:val="24"/>
        </w:rPr>
        <w:t xml:space="preserve"> excepţie </w:t>
      </w:r>
      <w:r>
        <w:rPr>
          <w:b w:val="0"/>
          <w:sz w:val="24"/>
          <w:szCs w:val="24"/>
        </w:rPr>
        <w:t xml:space="preserve">de la prevederile alin. (1), </w:t>
      </w:r>
      <w:r w:rsidRPr="006677F8">
        <w:rPr>
          <w:b w:val="0"/>
          <w:sz w:val="24"/>
          <w:szCs w:val="24"/>
        </w:rPr>
        <w:t xml:space="preserve">municipiul Bucureşti, care primeşte </w:t>
      </w:r>
      <w:r>
        <w:rPr>
          <w:b w:val="0"/>
          <w:sz w:val="24"/>
          <w:szCs w:val="24"/>
        </w:rPr>
        <w:t xml:space="preserve">între 3 și </w:t>
      </w:r>
      <w:r w:rsidRPr="00DC5CB5">
        <w:rPr>
          <w:b w:val="0"/>
          <w:sz w:val="24"/>
          <w:szCs w:val="24"/>
        </w:rPr>
        <w:t xml:space="preserve"> 6 locuri pentru  fiecare an de studiu/disciplină, secţiune, categorie</w:t>
      </w:r>
      <w:r>
        <w:rPr>
          <w:b w:val="0"/>
          <w:sz w:val="24"/>
          <w:szCs w:val="24"/>
        </w:rPr>
        <w:t xml:space="preserve">, conform prevederilor din regulamentele specifice. </w:t>
      </w:r>
      <w:r w:rsidRPr="00A70B37">
        <w:rPr>
          <w:b w:val="0"/>
          <w:bCs w:val="0"/>
          <w:color w:val="0000FF"/>
          <w:sz w:val="24"/>
          <w:szCs w:val="24"/>
        </w:rPr>
        <w:t xml:space="preserve"> </w:t>
      </w:r>
    </w:p>
    <w:p w:rsidR="00C36907" w:rsidRPr="00A33465" w:rsidRDefault="00C36907" w:rsidP="00DA0939">
      <w:pPr>
        <w:shd w:val="clear" w:color="auto" w:fill="FFFFFF"/>
        <w:spacing w:line="360" w:lineRule="auto"/>
        <w:jc w:val="both"/>
        <w:rPr>
          <w:b w:val="0"/>
          <w:color w:val="auto"/>
          <w:sz w:val="24"/>
          <w:szCs w:val="24"/>
        </w:rPr>
      </w:pPr>
      <w:r w:rsidRPr="00A33465">
        <w:rPr>
          <w:b w:val="0"/>
          <w:bCs w:val="0"/>
          <w:color w:val="auto"/>
          <w:sz w:val="24"/>
          <w:szCs w:val="24"/>
        </w:rPr>
        <w:t>(3) Pentru a</w:t>
      </w:r>
      <w:r w:rsidRPr="00A33465">
        <w:rPr>
          <w:b w:val="0"/>
          <w:color w:val="auto"/>
          <w:sz w:val="24"/>
          <w:szCs w:val="24"/>
        </w:rPr>
        <w:t>tingerea obiectivelor europene în ceea ce privește dezvoltarea interesului elevilor pentru studierea domeniului matematică, științe și tehnologie, prin excepție de la prevederile alin.(1), la etapa națională a olimpiadelor școlare la disciplinele matematică, fizică, chimie, biologie, astronomie/astrofizică și informatică poate fi alocat un număr de locuri suplimentare pentru fiecare județ, conform prevederilor din regulamentele specifice.</w:t>
      </w:r>
    </w:p>
    <w:p w:rsidR="00C36907" w:rsidRPr="00A33465" w:rsidRDefault="00C36907" w:rsidP="00DA0939">
      <w:pPr>
        <w:shd w:val="clear" w:color="auto" w:fill="FFFFFF"/>
        <w:spacing w:line="360" w:lineRule="auto"/>
        <w:jc w:val="both"/>
        <w:rPr>
          <w:color w:val="auto"/>
        </w:rPr>
      </w:pPr>
      <w:r>
        <w:rPr>
          <w:b w:val="0"/>
          <w:sz w:val="24"/>
          <w:szCs w:val="24"/>
        </w:rPr>
        <w:lastRenderedPageBreak/>
        <w:t xml:space="preserve">(4) </w:t>
      </w:r>
      <w:r w:rsidRPr="00DC5CB5">
        <w:rPr>
          <w:b w:val="0"/>
          <w:sz w:val="24"/>
          <w:szCs w:val="24"/>
        </w:rPr>
        <w:t xml:space="preserve">Pentru competiţiile şcolare naţionale care au etapă internaţională, </w:t>
      </w:r>
      <w:r w:rsidRPr="00D22CA8">
        <w:rPr>
          <w:b w:val="0"/>
          <w:i/>
          <w:sz w:val="24"/>
          <w:szCs w:val="24"/>
        </w:rPr>
        <w:t xml:space="preserve">Comisia de organizare şi </w:t>
      </w:r>
      <w:r w:rsidRPr="00A33465">
        <w:rPr>
          <w:b w:val="0"/>
          <w:i/>
          <w:color w:val="auto"/>
          <w:sz w:val="24"/>
          <w:szCs w:val="24"/>
        </w:rPr>
        <w:t>evaluare pentru etapa judeţeană</w:t>
      </w:r>
      <w:r w:rsidRPr="00A33465">
        <w:rPr>
          <w:b w:val="0"/>
          <w:bCs w:val="0"/>
          <w:i/>
          <w:iCs/>
          <w:color w:val="auto"/>
          <w:sz w:val="24"/>
          <w:szCs w:val="24"/>
        </w:rPr>
        <w:t>/a municipiului Bucureşti</w:t>
      </w:r>
      <w:r w:rsidRPr="00A33465">
        <w:rPr>
          <w:b w:val="0"/>
          <w:color w:val="auto"/>
          <w:sz w:val="24"/>
          <w:szCs w:val="24"/>
        </w:rPr>
        <w:t xml:space="preserve"> poate decide componența lotului care participă la etapa națională, astfel încât judeţul să aibă şansa de a obține cele mai bune rezultate  la etapa naţională și la barajele de selecție a loturilor de pregătire pentru  competițiile externe în domeniu. Criteriile de alocare a locurilor pentru alcătuirea lotului județean participant la etapa națională sunt stabilite în plenul </w:t>
      </w:r>
      <w:r w:rsidRPr="00A33465">
        <w:rPr>
          <w:b w:val="0"/>
          <w:i/>
          <w:color w:val="auto"/>
          <w:sz w:val="24"/>
          <w:szCs w:val="24"/>
        </w:rPr>
        <w:t xml:space="preserve">Comisiei </w:t>
      </w:r>
      <w:r w:rsidRPr="00A33465">
        <w:rPr>
          <w:b w:val="0"/>
          <w:bCs w:val="0"/>
          <w:i/>
          <w:iCs/>
          <w:color w:val="auto"/>
          <w:sz w:val="24"/>
          <w:szCs w:val="24"/>
        </w:rPr>
        <w:t>de organizare şi evaluare pentru etapa judeţeană/a municipiului Bucureşti</w:t>
      </w:r>
      <w:r w:rsidRPr="00A33465">
        <w:rPr>
          <w:b w:val="0"/>
          <w:color w:val="auto"/>
          <w:sz w:val="24"/>
          <w:szCs w:val="24"/>
        </w:rPr>
        <w:t>, sunt comunicate public și transmise unităților de învățământ, cu cel puțin 5 zile înainte de desfășurarea etapei județene, în vederea informării elevilor și a părinților acestora.</w:t>
      </w:r>
    </w:p>
    <w:p w:rsidR="00C36907" w:rsidRPr="00A33465" w:rsidRDefault="00C36907" w:rsidP="00DA0939">
      <w:pPr>
        <w:pStyle w:val="ListParagraph"/>
        <w:spacing w:line="360" w:lineRule="auto"/>
        <w:ind w:left="0"/>
        <w:jc w:val="both"/>
        <w:rPr>
          <w:b w:val="0"/>
          <w:bCs w:val="0"/>
          <w:color w:val="auto"/>
          <w:sz w:val="24"/>
          <w:szCs w:val="24"/>
        </w:rPr>
      </w:pPr>
      <w:r w:rsidRPr="00253724">
        <w:rPr>
          <w:b w:val="0"/>
          <w:bCs w:val="0"/>
          <w:sz w:val="24"/>
          <w:szCs w:val="24"/>
        </w:rPr>
        <w:t>(</w:t>
      </w:r>
      <w:r>
        <w:rPr>
          <w:b w:val="0"/>
          <w:bCs w:val="0"/>
          <w:sz w:val="24"/>
          <w:szCs w:val="24"/>
        </w:rPr>
        <w:t>5</w:t>
      </w:r>
      <w:r w:rsidRPr="00253724">
        <w:rPr>
          <w:b w:val="0"/>
          <w:bCs w:val="0"/>
          <w:sz w:val="24"/>
          <w:szCs w:val="24"/>
        </w:rPr>
        <w:t xml:space="preserve">) Pentru competiţiile naţionale care au etapă </w:t>
      </w:r>
      <w:r w:rsidRPr="00253724">
        <w:rPr>
          <w:b w:val="0"/>
          <w:bCs w:val="0"/>
          <w:color w:val="auto"/>
          <w:sz w:val="24"/>
          <w:szCs w:val="24"/>
        </w:rPr>
        <w:t>regională/interjudeţeană,</w:t>
      </w:r>
      <w:r w:rsidRPr="00253724">
        <w:rPr>
          <w:b w:val="0"/>
          <w:bCs w:val="0"/>
          <w:i/>
          <w:iCs/>
          <w:sz w:val="24"/>
          <w:szCs w:val="24"/>
        </w:rPr>
        <w:t xml:space="preserve"> </w:t>
      </w:r>
      <w:r w:rsidRPr="00253724">
        <w:rPr>
          <w:b w:val="0"/>
          <w:bCs w:val="0"/>
          <w:sz w:val="24"/>
          <w:szCs w:val="24"/>
        </w:rPr>
        <w:t xml:space="preserve">numărul maxim de locuri care pot fi alocate pentru fiecare judeţ/municipiul Bucureşti la etapa </w:t>
      </w:r>
      <w:r w:rsidRPr="00253724">
        <w:rPr>
          <w:b w:val="0"/>
          <w:bCs w:val="0"/>
          <w:color w:val="auto"/>
          <w:sz w:val="24"/>
          <w:szCs w:val="24"/>
        </w:rPr>
        <w:t>regională/interjudeţeană</w:t>
      </w:r>
      <w:r w:rsidRPr="00253724">
        <w:rPr>
          <w:b w:val="0"/>
          <w:bCs w:val="0"/>
          <w:sz w:val="24"/>
          <w:szCs w:val="24"/>
        </w:rPr>
        <w:t xml:space="preserve"> şi modalitatea de calificare la etapa naţională se stabilesc prin regulamentele specifice.</w:t>
      </w:r>
      <w:r>
        <w:rPr>
          <w:b w:val="0"/>
          <w:bCs w:val="0"/>
          <w:sz w:val="24"/>
          <w:szCs w:val="24"/>
        </w:rPr>
        <w:t xml:space="preserve"> </w:t>
      </w:r>
      <w:r w:rsidRPr="00A33465">
        <w:rPr>
          <w:b w:val="0"/>
          <w:bCs w:val="0"/>
          <w:color w:val="auto"/>
          <w:sz w:val="24"/>
          <w:szCs w:val="24"/>
        </w:rPr>
        <w:t>În acest caz, numărul elevilor calificați la etapa națională nu poate depăși numărul prevăzut la alin. (1), (2) și (3).</w:t>
      </w:r>
    </w:p>
    <w:p w:rsidR="00C36907" w:rsidRDefault="00C36907" w:rsidP="00DA0939">
      <w:pPr>
        <w:spacing w:line="360" w:lineRule="auto"/>
        <w:jc w:val="both"/>
        <w:rPr>
          <w:b w:val="0"/>
          <w:bCs w:val="0"/>
          <w:color w:val="auto"/>
          <w:sz w:val="24"/>
          <w:szCs w:val="24"/>
        </w:rPr>
      </w:pPr>
      <w:r w:rsidRPr="004E1B43">
        <w:rPr>
          <w:b w:val="0"/>
          <w:bCs w:val="0"/>
          <w:sz w:val="24"/>
          <w:szCs w:val="24"/>
        </w:rPr>
        <w:t>Art.3</w:t>
      </w:r>
      <w:r>
        <w:rPr>
          <w:b w:val="0"/>
          <w:bCs w:val="0"/>
          <w:sz w:val="24"/>
          <w:szCs w:val="24"/>
        </w:rPr>
        <w:t>1</w:t>
      </w:r>
      <w:r w:rsidRPr="004E1B43">
        <w:rPr>
          <w:b w:val="0"/>
          <w:bCs w:val="0"/>
          <w:sz w:val="24"/>
          <w:szCs w:val="24"/>
        </w:rPr>
        <w:t xml:space="preserve">. </w:t>
      </w:r>
      <w:r w:rsidRPr="004E1B43">
        <w:rPr>
          <w:b w:val="0"/>
          <w:bCs w:val="0"/>
          <w:color w:val="auto"/>
          <w:sz w:val="24"/>
          <w:szCs w:val="24"/>
        </w:rPr>
        <w:t>În funcţie de numărul elevilor participanţi care susţin competi</w:t>
      </w:r>
      <w:r>
        <w:rPr>
          <w:rFonts w:ascii="Palatino Linotype" w:hAnsi="Palatino Linotype" w:cs="Palatino Linotype"/>
          <w:b w:val="0"/>
          <w:bCs w:val="0"/>
          <w:color w:val="auto"/>
          <w:sz w:val="24"/>
          <w:szCs w:val="24"/>
        </w:rPr>
        <w:t>ţ</w:t>
      </w:r>
      <w:r w:rsidRPr="004E1B43">
        <w:rPr>
          <w:b w:val="0"/>
          <w:bCs w:val="0"/>
          <w:color w:val="auto"/>
          <w:sz w:val="24"/>
          <w:szCs w:val="24"/>
        </w:rPr>
        <w:t>ia în altă localitate decât cea în care domiciliază, aceştia vor fi însoţiţi de unul sau mai multe  cadre didactice, conform reglementărilor în vigoare. Pe toată durata deplasării, cadrul didactic însoţitor îşi asumă responsabilitatea supravegherii şi îndrumării corespunzătoare a elevilor</w:t>
      </w:r>
      <w:r>
        <w:rPr>
          <w:b w:val="0"/>
          <w:bCs w:val="0"/>
          <w:color w:val="auto"/>
          <w:sz w:val="24"/>
          <w:szCs w:val="24"/>
        </w:rPr>
        <w:t xml:space="preserve"> și răspunde pentru orice incident apărut și negestionat corespunzător</w:t>
      </w:r>
      <w:r w:rsidRPr="004E1B43">
        <w:rPr>
          <w:b w:val="0"/>
          <w:bCs w:val="0"/>
          <w:color w:val="auto"/>
          <w:sz w:val="24"/>
          <w:szCs w:val="24"/>
        </w:rPr>
        <w:t>.</w:t>
      </w:r>
    </w:p>
    <w:p w:rsidR="00C36907" w:rsidRPr="004E1B43" w:rsidRDefault="00C36907" w:rsidP="00DA0939">
      <w:pPr>
        <w:spacing w:line="360" w:lineRule="auto"/>
        <w:jc w:val="both"/>
        <w:rPr>
          <w:b w:val="0"/>
          <w:bCs w:val="0"/>
          <w:sz w:val="24"/>
          <w:szCs w:val="24"/>
        </w:rPr>
      </w:pPr>
    </w:p>
    <w:p w:rsidR="00C36907" w:rsidRPr="004E1B43" w:rsidRDefault="00C36907" w:rsidP="00DA0939">
      <w:pPr>
        <w:spacing w:line="360" w:lineRule="auto"/>
        <w:jc w:val="center"/>
        <w:rPr>
          <w:color w:val="auto"/>
          <w:sz w:val="24"/>
          <w:szCs w:val="24"/>
        </w:rPr>
      </w:pPr>
      <w:r w:rsidRPr="004E1B43">
        <w:rPr>
          <w:color w:val="auto"/>
          <w:sz w:val="24"/>
          <w:szCs w:val="24"/>
        </w:rPr>
        <w:t>Secţiunea a II-a</w:t>
      </w:r>
    </w:p>
    <w:p w:rsidR="00C36907" w:rsidRPr="004E1B43" w:rsidRDefault="00C36907" w:rsidP="00DA0939">
      <w:pPr>
        <w:spacing w:line="360" w:lineRule="auto"/>
        <w:jc w:val="center"/>
        <w:rPr>
          <w:color w:val="auto"/>
          <w:sz w:val="24"/>
          <w:szCs w:val="24"/>
        </w:rPr>
      </w:pPr>
      <w:r w:rsidRPr="004E1B43">
        <w:rPr>
          <w:color w:val="auto"/>
          <w:sz w:val="24"/>
          <w:szCs w:val="24"/>
        </w:rPr>
        <w:t>Evaluarea</w:t>
      </w:r>
    </w:p>
    <w:p w:rsidR="00C36907" w:rsidRPr="004E1B43" w:rsidRDefault="00C36907" w:rsidP="00DA0939">
      <w:pPr>
        <w:pStyle w:val="ListParagraph"/>
        <w:numPr>
          <w:ilvl w:val="0"/>
          <w:numId w:val="17"/>
        </w:numPr>
        <w:spacing w:line="360" w:lineRule="auto"/>
        <w:jc w:val="center"/>
        <w:rPr>
          <w:color w:val="auto"/>
          <w:sz w:val="24"/>
          <w:szCs w:val="24"/>
        </w:rPr>
      </w:pPr>
      <w:r w:rsidRPr="004E1B43">
        <w:rPr>
          <w:color w:val="auto"/>
          <w:sz w:val="24"/>
          <w:szCs w:val="24"/>
        </w:rPr>
        <w:t>Probele de evaluare</w:t>
      </w:r>
    </w:p>
    <w:p w:rsidR="00C36907" w:rsidRPr="004E1B43" w:rsidRDefault="00C36907" w:rsidP="00DA0939">
      <w:pPr>
        <w:pStyle w:val="ListParagraph"/>
        <w:spacing w:line="360" w:lineRule="auto"/>
        <w:ind w:left="720"/>
        <w:rPr>
          <w:color w:val="auto"/>
          <w:sz w:val="24"/>
          <w:szCs w:val="24"/>
        </w:rPr>
      </w:pPr>
    </w:p>
    <w:p w:rsidR="00C36907" w:rsidRPr="004E1B43" w:rsidRDefault="00C36907" w:rsidP="00DA0939">
      <w:pPr>
        <w:spacing w:line="360" w:lineRule="auto"/>
        <w:jc w:val="both"/>
        <w:rPr>
          <w:b w:val="0"/>
          <w:bCs w:val="0"/>
          <w:color w:val="auto"/>
          <w:sz w:val="24"/>
          <w:szCs w:val="24"/>
        </w:rPr>
      </w:pPr>
      <w:r w:rsidRPr="004E1B43">
        <w:rPr>
          <w:b w:val="0"/>
          <w:bCs w:val="0"/>
          <w:sz w:val="24"/>
          <w:szCs w:val="24"/>
        </w:rPr>
        <w:t>Art.3</w:t>
      </w:r>
      <w:r>
        <w:rPr>
          <w:b w:val="0"/>
          <w:bCs w:val="0"/>
          <w:sz w:val="24"/>
          <w:szCs w:val="24"/>
        </w:rPr>
        <w:t>2.</w:t>
      </w:r>
      <w:r w:rsidRPr="004E1B43">
        <w:rPr>
          <w:b w:val="0"/>
          <w:bCs w:val="0"/>
          <w:sz w:val="24"/>
          <w:szCs w:val="24"/>
        </w:rPr>
        <w:t xml:space="preserve"> </w:t>
      </w:r>
      <w:r w:rsidRPr="004E1B43">
        <w:rPr>
          <w:b w:val="0"/>
          <w:bCs w:val="0"/>
          <w:color w:val="auto"/>
          <w:sz w:val="24"/>
          <w:szCs w:val="24"/>
        </w:rPr>
        <w:t xml:space="preserve">Probele de evaluare sunt specifice fiecărei competiţii. Acestea pot fi teoretice şi/sau practice/experimentale. </w:t>
      </w:r>
      <w:r w:rsidRPr="00A33465">
        <w:rPr>
          <w:b w:val="0"/>
          <w:bCs w:val="0"/>
          <w:color w:val="auto"/>
          <w:sz w:val="24"/>
          <w:szCs w:val="24"/>
        </w:rPr>
        <w:t>În funcție de specificul disciplinei/ domeniului de studiu, probele teoretice pot fi sus</w:t>
      </w:r>
      <w:r w:rsidRPr="00A33465">
        <w:rPr>
          <w:rFonts w:ascii="Palatino Linotype" w:hAnsi="Palatino Linotype" w:cs="Palatino Linotype"/>
          <w:b w:val="0"/>
          <w:bCs w:val="0"/>
          <w:color w:val="auto"/>
          <w:sz w:val="24"/>
          <w:szCs w:val="24"/>
        </w:rPr>
        <w:t>ţ</w:t>
      </w:r>
      <w:r w:rsidRPr="00A33465">
        <w:rPr>
          <w:b w:val="0"/>
          <w:bCs w:val="0"/>
          <w:color w:val="auto"/>
          <w:sz w:val="24"/>
          <w:szCs w:val="24"/>
        </w:rPr>
        <w:t>inute în scris, oral, pot fi probe de înțelegere a textului audiat etc</w:t>
      </w:r>
      <w:r w:rsidRPr="004E1B43">
        <w:rPr>
          <w:b w:val="0"/>
          <w:bCs w:val="0"/>
          <w:color w:val="auto"/>
          <w:sz w:val="24"/>
          <w:szCs w:val="24"/>
        </w:rPr>
        <w:t>.</w:t>
      </w:r>
    </w:p>
    <w:p w:rsidR="00C36907" w:rsidRPr="004E1B43" w:rsidRDefault="00C36907" w:rsidP="00DA0939">
      <w:pPr>
        <w:spacing w:line="360" w:lineRule="auto"/>
        <w:jc w:val="both"/>
        <w:rPr>
          <w:b w:val="0"/>
          <w:bCs w:val="0"/>
          <w:color w:val="auto"/>
          <w:sz w:val="24"/>
          <w:szCs w:val="24"/>
        </w:rPr>
      </w:pPr>
      <w:r w:rsidRPr="004E1B43">
        <w:rPr>
          <w:b w:val="0"/>
          <w:bCs w:val="0"/>
          <w:sz w:val="24"/>
          <w:szCs w:val="24"/>
        </w:rPr>
        <w:t>Art.3</w:t>
      </w:r>
      <w:r>
        <w:rPr>
          <w:b w:val="0"/>
          <w:bCs w:val="0"/>
          <w:sz w:val="24"/>
          <w:szCs w:val="24"/>
        </w:rPr>
        <w:t>3.</w:t>
      </w:r>
      <w:r w:rsidRPr="004E1B43">
        <w:rPr>
          <w:b w:val="0"/>
          <w:bCs w:val="0"/>
          <w:color w:val="auto"/>
          <w:sz w:val="24"/>
          <w:szCs w:val="24"/>
        </w:rPr>
        <w:t xml:space="preserve"> </w:t>
      </w:r>
      <w:r>
        <w:rPr>
          <w:b w:val="0"/>
          <w:bCs w:val="0"/>
          <w:color w:val="auto"/>
          <w:sz w:val="24"/>
          <w:szCs w:val="24"/>
        </w:rPr>
        <w:t>Tipul şi s</w:t>
      </w:r>
      <w:r w:rsidRPr="004E1B43">
        <w:rPr>
          <w:b w:val="0"/>
          <w:bCs w:val="0"/>
          <w:color w:val="auto"/>
          <w:sz w:val="24"/>
          <w:szCs w:val="24"/>
        </w:rPr>
        <w:t>tructura probelor de evaluare se stabile</w:t>
      </w:r>
      <w:r>
        <w:rPr>
          <w:b w:val="0"/>
          <w:bCs w:val="0"/>
          <w:color w:val="auto"/>
          <w:sz w:val="24"/>
          <w:szCs w:val="24"/>
        </w:rPr>
        <w:t>sc</w:t>
      </w:r>
      <w:r w:rsidRPr="004E1B43">
        <w:rPr>
          <w:b w:val="0"/>
          <w:bCs w:val="0"/>
          <w:color w:val="auto"/>
          <w:sz w:val="24"/>
          <w:szCs w:val="24"/>
        </w:rPr>
        <w:t xml:space="preserve"> în regulamentele specifice ale fiecărei competi</w:t>
      </w:r>
      <w:r>
        <w:rPr>
          <w:rFonts w:ascii="Palatino Linotype" w:hAnsi="Palatino Linotype" w:cs="Palatino Linotype"/>
          <w:b w:val="0"/>
          <w:bCs w:val="0"/>
          <w:color w:val="auto"/>
          <w:sz w:val="24"/>
          <w:szCs w:val="24"/>
        </w:rPr>
        <w:t>ţ</w:t>
      </w:r>
      <w:r w:rsidRPr="004E1B43">
        <w:rPr>
          <w:b w:val="0"/>
          <w:bCs w:val="0"/>
          <w:color w:val="auto"/>
          <w:sz w:val="24"/>
          <w:szCs w:val="24"/>
        </w:rPr>
        <w:t>ii şcolare na</w:t>
      </w:r>
      <w:r>
        <w:rPr>
          <w:rFonts w:ascii="Palatino Linotype" w:hAnsi="Palatino Linotype" w:cs="Palatino Linotype"/>
          <w:b w:val="0"/>
          <w:bCs w:val="0"/>
          <w:color w:val="auto"/>
          <w:sz w:val="24"/>
          <w:szCs w:val="24"/>
        </w:rPr>
        <w:t>ţ</w:t>
      </w:r>
      <w:r w:rsidRPr="004E1B43">
        <w:rPr>
          <w:b w:val="0"/>
          <w:bCs w:val="0"/>
          <w:color w:val="auto"/>
          <w:sz w:val="24"/>
          <w:szCs w:val="24"/>
        </w:rPr>
        <w:t>ionale.</w:t>
      </w:r>
    </w:p>
    <w:p w:rsidR="00C36907" w:rsidRPr="00A33465" w:rsidRDefault="00C36907" w:rsidP="00DA0939">
      <w:pPr>
        <w:spacing w:line="360" w:lineRule="auto"/>
        <w:jc w:val="both"/>
        <w:rPr>
          <w:b w:val="0"/>
          <w:bCs w:val="0"/>
          <w:i/>
          <w:iCs/>
          <w:color w:val="auto"/>
          <w:sz w:val="24"/>
          <w:szCs w:val="24"/>
        </w:rPr>
      </w:pPr>
      <w:r w:rsidRPr="004E1B43">
        <w:rPr>
          <w:b w:val="0"/>
          <w:bCs w:val="0"/>
          <w:sz w:val="24"/>
          <w:szCs w:val="24"/>
        </w:rPr>
        <w:t>Art.</w:t>
      </w:r>
      <w:r w:rsidRPr="004E1B43">
        <w:rPr>
          <w:b w:val="0"/>
          <w:bCs w:val="0"/>
          <w:color w:val="auto"/>
          <w:sz w:val="24"/>
          <w:szCs w:val="24"/>
        </w:rPr>
        <w:t>3</w:t>
      </w:r>
      <w:r>
        <w:rPr>
          <w:b w:val="0"/>
          <w:bCs w:val="0"/>
          <w:color w:val="auto"/>
          <w:sz w:val="24"/>
          <w:szCs w:val="24"/>
        </w:rPr>
        <w:t>4.</w:t>
      </w:r>
      <w:r w:rsidRPr="004E1B43">
        <w:rPr>
          <w:b w:val="0"/>
          <w:bCs w:val="0"/>
          <w:color w:val="auto"/>
          <w:sz w:val="24"/>
          <w:szCs w:val="24"/>
        </w:rPr>
        <w:t xml:space="preserve"> </w:t>
      </w:r>
      <w:r>
        <w:rPr>
          <w:b w:val="0"/>
          <w:bCs w:val="0"/>
          <w:color w:val="auto"/>
          <w:sz w:val="24"/>
          <w:szCs w:val="24"/>
        </w:rPr>
        <w:t xml:space="preserve">(1) </w:t>
      </w:r>
      <w:r w:rsidRPr="004E1B43">
        <w:rPr>
          <w:b w:val="0"/>
          <w:bCs w:val="0"/>
          <w:color w:val="auto"/>
          <w:sz w:val="24"/>
          <w:szCs w:val="24"/>
        </w:rPr>
        <w:t xml:space="preserve">Subiectele pentru </w:t>
      </w:r>
      <w:r>
        <w:rPr>
          <w:b w:val="0"/>
          <w:bCs w:val="0"/>
          <w:color w:val="auto"/>
          <w:sz w:val="24"/>
          <w:szCs w:val="24"/>
        </w:rPr>
        <w:t xml:space="preserve">etapa </w:t>
      </w:r>
      <w:r w:rsidRPr="004E1B43">
        <w:rPr>
          <w:b w:val="0"/>
          <w:bCs w:val="0"/>
          <w:color w:val="auto"/>
          <w:sz w:val="24"/>
          <w:szCs w:val="24"/>
        </w:rPr>
        <w:t xml:space="preserve">naţională a competiţiei sunt elaborate de grupul de lucru al </w:t>
      </w:r>
      <w:r w:rsidRPr="004E1B43">
        <w:rPr>
          <w:b w:val="0"/>
          <w:bCs w:val="0"/>
          <w:i/>
          <w:iCs/>
          <w:color w:val="auto"/>
          <w:sz w:val="24"/>
          <w:szCs w:val="24"/>
        </w:rPr>
        <w:t>Comisiei Centrale  a competiţiei naţionale</w:t>
      </w:r>
      <w:r>
        <w:rPr>
          <w:b w:val="0"/>
          <w:bCs w:val="0"/>
          <w:i/>
          <w:iCs/>
          <w:color w:val="auto"/>
          <w:sz w:val="24"/>
          <w:szCs w:val="24"/>
        </w:rPr>
        <w:t xml:space="preserve">, </w:t>
      </w:r>
      <w:r w:rsidRPr="00A33465">
        <w:rPr>
          <w:b w:val="0"/>
          <w:bCs w:val="0"/>
          <w:iCs/>
          <w:color w:val="auto"/>
          <w:sz w:val="24"/>
          <w:szCs w:val="24"/>
        </w:rPr>
        <w:t>desemnat în acest sens</w:t>
      </w:r>
      <w:r w:rsidRPr="00A33465">
        <w:rPr>
          <w:b w:val="0"/>
          <w:bCs w:val="0"/>
          <w:i/>
          <w:iCs/>
          <w:color w:val="auto"/>
          <w:sz w:val="24"/>
          <w:szCs w:val="24"/>
        </w:rPr>
        <w:t>.</w:t>
      </w:r>
    </w:p>
    <w:p w:rsidR="00C36907" w:rsidRPr="004E1B43" w:rsidRDefault="00C36907" w:rsidP="00DA0939">
      <w:pPr>
        <w:pStyle w:val="ListParagraph"/>
        <w:spacing w:line="360" w:lineRule="auto"/>
        <w:ind w:left="0"/>
        <w:jc w:val="both"/>
        <w:rPr>
          <w:b w:val="0"/>
          <w:bCs w:val="0"/>
          <w:color w:val="auto"/>
          <w:sz w:val="24"/>
          <w:szCs w:val="24"/>
        </w:rPr>
      </w:pPr>
      <w:r>
        <w:rPr>
          <w:b w:val="0"/>
          <w:bCs w:val="0"/>
          <w:color w:val="auto"/>
          <w:sz w:val="24"/>
          <w:szCs w:val="24"/>
        </w:rPr>
        <w:t xml:space="preserve">(2) În funcţie de prevederile regulamentului specific de organizare a competiţiei, </w:t>
      </w:r>
      <w:r w:rsidRPr="004E1B43">
        <w:rPr>
          <w:b w:val="0"/>
          <w:bCs w:val="0"/>
          <w:i/>
          <w:iCs/>
          <w:color w:val="auto"/>
          <w:sz w:val="24"/>
          <w:szCs w:val="24"/>
        </w:rPr>
        <w:t xml:space="preserve">Comisia Centrală  a competiţiei naţionale </w:t>
      </w:r>
      <w:r w:rsidRPr="00932B5A">
        <w:rPr>
          <w:b w:val="0"/>
          <w:bCs w:val="0"/>
          <w:color w:val="auto"/>
          <w:sz w:val="24"/>
          <w:szCs w:val="24"/>
        </w:rPr>
        <w:t xml:space="preserve">poate elabora şi subiectele de la </w:t>
      </w:r>
      <w:r>
        <w:rPr>
          <w:b w:val="0"/>
          <w:bCs w:val="0"/>
          <w:color w:val="auto"/>
          <w:sz w:val="24"/>
          <w:szCs w:val="24"/>
        </w:rPr>
        <w:t>etapele judeţeană şi, după caz, regională/interjudeţeană.</w:t>
      </w:r>
    </w:p>
    <w:p w:rsidR="00C36907" w:rsidRPr="004E1B43" w:rsidRDefault="00C36907" w:rsidP="00DA0939">
      <w:pPr>
        <w:spacing w:line="360" w:lineRule="auto"/>
        <w:jc w:val="both"/>
        <w:rPr>
          <w:b w:val="0"/>
          <w:bCs w:val="0"/>
          <w:color w:val="auto"/>
          <w:sz w:val="24"/>
          <w:szCs w:val="24"/>
        </w:rPr>
      </w:pPr>
      <w:r w:rsidRPr="004E1B43">
        <w:rPr>
          <w:b w:val="0"/>
          <w:bCs w:val="0"/>
          <w:sz w:val="24"/>
          <w:szCs w:val="24"/>
        </w:rPr>
        <w:lastRenderedPageBreak/>
        <w:t>Art.3</w:t>
      </w:r>
      <w:r>
        <w:rPr>
          <w:b w:val="0"/>
          <w:bCs w:val="0"/>
          <w:sz w:val="24"/>
          <w:szCs w:val="24"/>
        </w:rPr>
        <w:t>5</w:t>
      </w:r>
      <w:r w:rsidRPr="004E1B43">
        <w:rPr>
          <w:b w:val="0"/>
          <w:bCs w:val="0"/>
          <w:sz w:val="24"/>
          <w:szCs w:val="24"/>
        </w:rPr>
        <w:t xml:space="preserve"> </w:t>
      </w:r>
      <w:r w:rsidRPr="004E1B43">
        <w:rPr>
          <w:b w:val="0"/>
          <w:bCs w:val="0"/>
          <w:color w:val="auto"/>
          <w:sz w:val="24"/>
          <w:szCs w:val="24"/>
        </w:rPr>
        <w:t>La alcătuirea tuturor probelor</w:t>
      </w:r>
      <w:r>
        <w:rPr>
          <w:b w:val="0"/>
          <w:bCs w:val="0"/>
          <w:color w:val="auto"/>
          <w:sz w:val="24"/>
          <w:szCs w:val="24"/>
        </w:rPr>
        <w:t xml:space="preserve"> de evaluare</w:t>
      </w:r>
      <w:r w:rsidRPr="004E1B43">
        <w:rPr>
          <w:b w:val="0"/>
          <w:bCs w:val="0"/>
          <w:color w:val="auto"/>
          <w:sz w:val="24"/>
          <w:szCs w:val="24"/>
        </w:rPr>
        <w:t>, se va avea în vedere respectarea programei specifice etapei respective a competi</w:t>
      </w:r>
      <w:r>
        <w:rPr>
          <w:rFonts w:ascii="Palatino Linotype" w:hAnsi="Palatino Linotype" w:cs="Palatino Linotype"/>
          <w:b w:val="0"/>
          <w:bCs w:val="0"/>
          <w:color w:val="auto"/>
          <w:sz w:val="24"/>
          <w:szCs w:val="24"/>
        </w:rPr>
        <w:t>ţ</w:t>
      </w:r>
      <w:r w:rsidRPr="004E1B43">
        <w:rPr>
          <w:b w:val="0"/>
          <w:bCs w:val="0"/>
          <w:color w:val="auto"/>
          <w:sz w:val="24"/>
          <w:szCs w:val="24"/>
        </w:rPr>
        <w:t>iei.</w:t>
      </w:r>
    </w:p>
    <w:p w:rsidR="00C36907" w:rsidRPr="004E1B43" w:rsidRDefault="00C36907" w:rsidP="00DA0939">
      <w:pPr>
        <w:spacing w:line="360" w:lineRule="auto"/>
        <w:jc w:val="both"/>
        <w:rPr>
          <w:b w:val="0"/>
          <w:bCs w:val="0"/>
          <w:color w:val="auto"/>
          <w:sz w:val="24"/>
          <w:szCs w:val="24"/>
        </w:rPr>
      </w:pPr>
      <w:r w:rsidRPr="004E1B43">
        <w:rPr>
          <w:b w:val="0"/>
          <w:bCs w:val="0"/>
          <w:sz w:val="24"/>
          <w:szCs w:val="24"/>
        </w:rPr>
        <w:t>Art.3</w:t>
      </w:r>
      <w:r>
        <w:rPr>
          <w:b w:val="0"/>
          <w:bCs w:val="0"/>
          <w:sz w:val="24"/>
          <w:szCs w:val="24"/>
        </w:rPr>
        <w:t>6</w:t>
      </w:r>
      <w:r w:rsidRPr="004E1B43">
        <w:rPr>
          <w:b w:val="0"/>
          <w:bCs w:val="0"/>
          <w:sz w:val="24"/>
          <w:szCs w:val="24"/>
        </w:rPr>
        <w:t xml:space="preserve"> </w:t>
      </w:r>
      <w:r w:rsidRPr="004E1B43">
        <w:rPr>
          <w:b w:val="0"/>
          <w:bCs w:val="0"/>
          <w:color w:val="auto"/>
          <w:sz w:val="24"/>
          <w:szCs w:val="24"/>
        </w:rPr>
        <w:t>Timpul de lucru pentru probele scrise este, de regulă, 3 ore. Pentru celelalte tipuri de probe specifice competi</w:t>
      </w:r>
      <w:r>
        <w:rPr>
          <w:rFonts w:ascii="Palatino Linotype" w:hAnsi="Palatino Linotype" w:cs="Palatino Linotype"/>
          <w:b w:val="0"/>
          <w:bCs w:val="0"/>
          <w:color w:val="auto"/>
          <w:sz w:val="24"/>
          <w:szCs w:val="24"/>
        </w:rPr>
        <w:t>ţ</w:t>
      </w:r>
      <w:r w:rsidRPr="004E1B43">
        <w:rPr>
          <w:b w:val="0"/>
          <w:bCs w:val="0"/>
          <w:color w:val="auto"/>
          <w:sz w:val="24"/>
          <w:szCs w:val="24"/>
        </w:rPr>
        <w:t>iei şcolare, timpul afectat acestora este precizat în regulamentele specifice, în raport cu specificul probelor şi cu particularităţile de vârstă ale participanţilor.</w:t>
      </w:r>
    </w:p>
    <w:p w:rsidR="00C36907" w:rsidRDefault="00C36907" w:rsidP="00DA0939">
      <w:pPr>
        <w:spacing w:line="360" w:lineRule="auto"/>
        <w:jc w:val="both"/>
        <w:rPr>
          <w:b w:val="0"/>
          <w:bCs w:val="0"/>
          <w:color w:val="auto"/>
          <w:sz w:val="24"/>
          <w:szCs w:val="24"/>
        </w:rPr>
      </w:pPr>
      <w:r w:rsidRPr="004E1B43">
        <w:rPr>
          <w:b w:val="0"/>
          <w:bCs w:val="0"/>
          <w:sz w:val="24"/>
          <w:szCs w:val="24"/>
        </w:rPr>
        <w:t>Art.3</w:t>
      </w:r>
      <w:r>
        <w:rPr>
          <w:b w:val="0"/>
          <w:bCs w:val="0"/>
          <w:sz w:val="24"/>
          <w:szCs w:val="24"/>
        </w:rPr>
        <w:t>7</w:t>
      </w:r>
      <w:r w:rsidRPr="004E1B43">
        <w:rPr>
          <w:b w:val="0"/>
          <w:bCs w:val="0"/>
          <w:sz w:val="24"/>
          <w:szCs w:val="24"/>
        </w:rPr>
        <w:t xml:space="preserve"> </w:t>
      </w:r>
      <w:r>
        <w:rPr>
          <w:b w:val="0"/>
          <w:bCs w:val="0"/>
          <w:sz w:val="24"/>
          <w:szCs w:val="24"/>
        </w:rPr>
        <w:t>(1)</w:t>
      </w:r>
      <w:r w:rsidRPr="004E1B43">
        <w:rPr>
          <w:b w:val="0"/>
          <w:bCs w:val="0"/>
          <w:sz w:val="24"/>
          <w:szCs w:val="24"/>
        </w:rPr>
        <w:t xml:space="preserve"> </w:t>
      </w:r>
      <w:r>
        <w:rPr>
          <w:b w:val="0"/>
          <w:bCs w:val="0"/>
          <w:sz w:val="24"/>
          <w:szCs w:val="24"/>
        </w:rPr>
        <w:t xml:space="preserve">La încheierea fiecărei etape a competiţiei şcolare, </w:t>
      </w:r>
      <w:r>
        <w:rPr>
          <w:b w:val="0"/>
          <w:bCs w:val="0"/>
          <w:color w:val="auto"/>
          <w:sz w:val="24"/>
          <w:szCs w:val="24"/>
        </w:rPr>
        <w:t>l</w:t>
      </w:r>
      <w:r w:rsidRPr="004E1B43">
        <w:rPr>
          <w:b w:val="0"/>
          <w:bCs w:val="0"/>
          <w:color w:val="auto"/>
          <w:sz w:val="24"/>
          <w:szCs w:val="24"/>
        </w:rPr>
        <w:t xml:space="preserve">ucrările la probele scrise şi, după caz, </w:t>
      </w:r>
      <w:r>
        <w:rPr>
          <w:b w:val="0"/>
          <w:bCs w:val="0"/>
          <w:color w:val="auto"/>
          <w:sz w:val="24"/>
          <w:szCs w:val="24"/>
        </w:rPr>
        <w:t xml:space="preserve">produsele probelor </w:t>
      </w:r>
      <w:r w:rsidRPr="004E1B43">
        <w:rPr>
          <w:b w:val="0"/>
          <w:bCs w:val="0"/>
          <w:color w:val="auto"/>
          <w:sz w:val="24"/>
          <w:szCs w:val="24"/>
        </w:rPr>
        <w:t>practice</w:t>
      </w:r>
      <w:r>
        <w:rPr>
          <w:b w:val="0"/>
          <w:bCs w:val="0"/>
          <w:color w:val="auto"/>
          <w:sz w:val="24"/>
          <w:szCs w:val="24"/>
        </w:rPr>
        <w:t>, precum</w:t>
      </w:r>
      <w:r w:rsidRPr="004E1B43">
        <w:rPr>
          <w:b w:val="0"/>
          <w:bCs w:val="0"/>
          <w:color w:val="auto"/>
          <w:sz w:val="24"/>
          <w:szCs w:val="24"/>
        </w:rPr>
        <w:t xml:space="preserve"> şi documentele de evidenţă specifice competiţiei şcolare se predau</w:t>
      </w:r>
      <w:r>
        <w:rPr>
          <w:b w:val="0"/>
          <w:bCs w:val="0"/>
          <w:color w:val="auto"/>
          <w:sz w:val="24"/>
          <w:szCs w:val="24"/>
        </w:rPr>
        <w:t xml:space="preserve"> </w:t>
      </w:r>
      <w:r w:rsidRPr="004E1B43">
        <w:rPr>
          <w:b w:val="0"/>
          <w:bCs w:val="0"/>
          <w:color w:val="auto"/>
          <w:sz w:val="24"/>
          <w:szCs w:val="24"/>
        </w:rPr>
        <w:t xml:space="preserve">de către secretarul comisiei, cu proces-verbal, unui reprezentant </w:t>
      </w:r>
      <w:r>
        <w:rPr>
          <w:b w:val="0"/>
          <w:bCs w:val="0"/>
          <w:color w:val="auto"/>
          <w:sz w:val="24"/>
          <w:szCs w:val="24"/>
        </w:rPr>
        <w:t>al</w:t>
      </w:r>
      <w:r w:rsidRPr="004E1B43">
        <w:rPr>
          <w:b w:val="0"/>
          <w:bCs w:val="0"/>
          <w:color w:val="auto"/>
          <w:sz w:val="24"/>
          <w:szCs w:val="24"/>
        </w:rPr>
        <w:t xml:space="preserve"> conducer</w:t>
      </w:r>
      <w:r>
        <w:rPr>
          <w:b w:val="0"/>
          <w:bCs w:val="0"/>
          <w:color w:val="auto"/>
          <w:sz w:val="24"/>
          <w:szCs w:val="24"/>
        </w:rPr>
        <w:t>ii unităţii de învăţământ în care</w:t>
      </w:r>
      <w:r w:rsidRPr="004E1B43">
        <w:rPr>
          <w:b w:val="0"/>
          <w:bCs w:val="0"/>
          <w:color w:val="auto"/>
          <w:sz w:val="24"/>
          <w:szCs w:val="24"/>
        </w:rPr>
        <w:t xml:space="preserve"> se desfăşoară competi</w:t>
      </w:r>
      <w:r>
        <w:rPr>
          <w:rFonts w:ascii="Palatino Linotype" w:hAnsi="Palatino Linotype" w:cs="Palatino Linotype"/>
          <w:b w:val="0"/>
          <w:bCs w:val="0"/>
          <w:color w:val="auto"/>
          <w:sz w:val="24"/>
          <w:szCs w:val="24"/>
        </w:rPr>
        <w:t>ţ</w:t>
      </w:r>
      <w:r w:rsidRPr="004E1B43">
        <w:rPr>
          <w:b w:val="0"/>
          <w:bCs w:val="0"/>
          <w:color w:val="auto"/>
          <w:sz w:val="24"/>
          <w:szCs w:val="24"/>
        </w:rPr>
        <w:t>ia</w:t>
      </w:r>
      <w:r>
        <w:rPr>
          <w:b w:val="0"/>
          <w:bCs w:val="0"/>
          <w:color w:val="auto"/>
          <w:sz w:val="24"/>
          <w:szCs w:val="24"/>
        </w:rPr>
        <w:t xml:space="preserve">.  </w:t>
      </w:r>
    </w:p>
    <w:p w:rsidR="00C36907" w:rsidRPr="004E1B43" w:rsidRDefault="00C36907" w:rsidP="00DA0939">
      <w:pPr>
        <w:spacing w:line="360" w:lineRule="auto"/>
        <w:jc w:val="both"/>
        <w:rPr>
          <w:b w:val="0"/>
          <w:bCs w:val="0"/>
          <w:color w:val="auto"/>
          <w:sz w:val="24"/>
          <w:szCs w:val="24"/>
        </w:rPr>
      </w:pPr>
      <w:r>
        <w:rPr>
          <w:b w:val="0"/>
          <w:bCs w:val="0"/>
          <w:color w:val="auto"/>
          <w:sz w:val="24"/>
          <w:szCs w:val="24"/>
        </w:rPr>
        <w:t>(2) Documentele menţionate la alin. (1)</w:t>
      </w:r>
      <w:r w:rsidRPr="004E1B43">
        <w:rPr>
          <w:b w:val="0"/>
          <w:bCs w:val="0"/>
          <w:color w:val="auto"/>
          <w:sz w:val="24"/>
          <w:szCs w:val="24"/>
        </w:rPr>
        <w:t xml:space="preserve"> se păstrează </w:t>
      </w:r>
      <w:r>
        <w:rPr>
          <w:b w:val="0"/>
          <w:bCs w:val="0"/>
          <w:color w:val="auto"/>
          <w:sz w:val="24"/>
          <w:szCs w:val="24"/>
        </w:rPr>
        <w:t>timp</w:t>
      </w:r>
      <w:r w:rsidRPr="004E1B43">
        <w:rPr>
          <w:b w:val="0"/>
          <w:bCs w:val="0"/>
          <w:color w:val="auto"/>
          <w:sz w:val="24"/>
          <w:szCs w:val="24"/>
        </w:rPr>
        <w:t xml:space="preserve"> de 4 ani,  în arhiva unităţii de învăţământ în care s-a desfăşurat etapa respectivă.</w:t>
      </w:r>
    </w:p>
    <w:p w:rsidR="00DA0939" w:rsidRDefault="00C36907" w:rsidP="00DA0939">
      <w:pPr>
        <w:spacing w:line="360" w:lineRule="auto"/>
        <w:jc w:val="both"/>
        <w:rPr>
          <w:b w:val="0"/>
          <w:bCs w:val="0"/>
          <w:color w:val="auto"/>
          <w:sz w:val="24"/>
          <w:szCs w:val="24"/>
        </w:rPr>
      </w:pPr>
      <w:r w:rsidRPr="004E1B43">
        <w:rPr>
          <w:b w:val="0"/>
          <w:bCs w:val="0"/>
          <w:sz w:val="24"/>
          <w:szCs w:val="24"/>
        </w:rPr>
        <w:t>Art.3</w:t>
      </w:r>
      <w:r>
        <w:rPr>
          <w:b w:val="0"/>
          <w:bCs w:val="0"/>
          <w:sz w:val="24"/>
          <w:szCs w:val="24"/>
        </w:rPr>
        <w:t>8</w:t>
      </w:r>
      <w:r w:rsidRPr="004E1B43">
        <w:rPr>
          <w:b w:val="0"/>
          <w:bCs w:val="0"/>
          <w:color w:val="auto"/>
          <w:sz w:val="24"/>
          <w:szCs w:val="24"/>
        </w:rPr>
        <w:t xml:space="preserve"> </w:t>
      </w:r>
      <w:r w:rsidR="00DA0939">
        <w:rPr>
          <w:b w:val="0"/>
          <w:bCs w:val="0"/>
          <w:color w:val="auto"/>
          <w:sz w:val="24"/>
          <w:szCs w:val="24"/>
        </w:rPr>
        <w:t xml:space="preserve">(1) </w:t>
      </w:r>
      <w:r w:rsidRPr="004E1B43">
        <w:rPr>
          <w:b w:val="0"/>
          <w:bCs w:val="0"/>
          <w:color w:val="auto"/>
          <w:sz w:val="24"/>
          <w:szCs w:val="24"/>
        </w:rPr>
        <w:t xml:space="preserve">La competiţiile </w:t>
      </w:r>
      <w:r>
        <w:rPr>
          <w:b w:val="0"/>
          <w:bCs w:val="0"/>
          <w:color w:val="auto"/>
          <w:sz w:val="24"/>
          <w:szCs w:val="24"/>
        </w:rPr>
        <w:t xml:space="preserve">şcolare </w:t>
      </w:r>
      <w:r w:rsidRPr="004E1B43">
        <w:rPr>
          <w:b w:val="0"/>
          <w:bCs w:val="0"/>
          <w:color w:val="auto"/>
          <w:sz w:val="24"/>
          <w:szCs w:val="24"/>
        </w:rPr>
        <w:t xml:space="preserve">la care există etapă internaţională, în vederea selecţiei </w:t>
      </w:r>
      <w:r>
        <w:rPr>
          <w:b w:val="0"/>
          <w:bCs w:val="0"/>
          <w:color w:val="auto"/>
          <w:sz w:val="24"/>
          <w:szCs w:val="24"/>
        </w:rPr>
        <w:t xml:space="preserve">elevilor participanți, a </w:t>
      </w:r>
      <w:r w:rsidRPr="004E1B43">
        <w:rPr>
          <w:b w:val="0"/>
          <w:bCs w:val="0"/>
          <w:color w:val="auto"/>
          <w:sz w:val="24"/>
          <w:szCs w:val="24"/>
        </w:rPr>
        <w:t>loturilor lărgite sau restrânse, se organizează, după caz,</w:t>
      </w:r>
      <w:r>
        <w:rPr>
          <w:b w:val="0"/>
          <w:bCs w:val="0"/>
          <w:color w:val="auto"/>
          <w:sz w:val="24"/>
          <w:szCs w:val="24"/>
        </w:rPr>
        <w:t xml:space="preserve"> teste de limbă</w:t>
      </w:r>
      <w:r w:rsidRPr="004E1B43">
        <w:rPr>
          <w:b w:val="0"/>
          <w:bCs w:val="0"/>
          <w:color w:val="auto"/>
          <w:sz w:val="24"/>
          <w:szCs w:val="24"/>
        </w:rPr>
        <w:t xml:space="preserve"> </w:t>
      </w:r>
      <w:r>
        <w:rPr>
          <w:b w:val="0"/>
          <w:bCs w:val="0"/>
          <w:color w:val="auto"/>
          <w:sz w:val="24"/>
          <w:szCs w:val="24"/>
        </w:rPr>
        <w:t>sau o probă/</w:t>
      </w:r>
      <w:r w:rsidRPr="004E1B43">
        <w:rPr>
          <w:b w:val="0"/>
          <w:bCs w:val="0"/>
          <w:color w:val="auto"/>
          <w:sz w:val="24"/>
          <w:szCs w:val="24"/>
        </w:rPr>
        <w:t xml:space="preserve"> probe de baraj. </w:t>
      </w:r>
    </w:p>
    <w:p w:rsidR="00C36907" w:rsidRPr="004E1B43" w:rsidRDefault="00DA0939" w:rsidP="00DA0939">
      <w:pPr>
        <w:spacing w:line="360" w:lineRule="auto"/>
        <w:jc w:val="both"/>
        <w:rPr>
          <w:b w:val="0"/>
          <w:bCs w:val="0"/>
          <w:color w:val="auto"/>
          <w:sz w:val="24"/>
          <w:szCs w:val="24"/>
        </w:rPr>
      </w:pPr>
      <w:r>
        <w:rPr>
          <w:b w:val="0"/>
          <w:bCs w:val="0"/>
          <w:color w:val="auto"/>
          <w:sz w:val="24"/>
          <w:szCs w:val="24"/>
        </w:rPr>
        <w:t xml:space="preserve">(2) </w:t>
      </w:r>
      <w:r w:rsidR="00C36907" w:rsidRPr="004E1B43">
        <w:rPr>
          <w:b w:val="0"/>
          <w:bCs w:val="0"/>
          <w:color w:val="auto"/>
          <w:sz w:val="24"/>
          <w:szCs w:val="24"/>
        </w:rPr>
        <w:t xml:space="preserve">Modul de desfăşurare a </w:t>
      </w:r>
      <w:r w:rsidR="00C36907">
        <w:rPr>
          <w:b w:val="0"/>
          <w:bCs w:val="0"/>
          <w:color w:val="auto"/>
          <w:sz w:val="24"/>
          <w:szCs w:val="24"/>
        </w:rPr>
        <w:t xml:space="preserve">testului de limbă sau a </w:t>
      </w:r>
      <w:r w:rsidR="00C36907" w:rsidRPr="004E1B43">
        <w:rPr>
          <w:b w:val="0"/>
          <w:bCs w:val="0"/>
          <w:color w:val="auto"/>
          <w:sz w:val="24"/>
          <w:szCs w:val="24"/>
        </w:rPr>
        <w:t>probei</w:t>
      </w:r>
      <w:r w:rsidR="00C36907">
        <w:rPr>
          <w:b w:val="0"/>
          <w:bCs w:val="0"/>
          <w:color w:val="auto"/>
          <w:sz w:val="24"/>
          <w:szCs w:val="24"/>
        </w:rPr>
        <w:t>/probelor</w:t>
      </w:r>
      <w:r w:rsidR="00C36907" w:rsidRPr="004E1B43">
        <w:rPr>
          <w:b w:val="0"/>
          <w:bCs w:val="0"/>
          <w:color w:val="auto"/>
          <w:sz w:val="24"/>
          <w:szCs w:val="24"/>
        </w:rPr>
        <w:t xml:space="preserve"> de baraj, </w:t>
      </w:r>
      <w:r w:rsidR="00C36907">
        <w:rPr>
          <w:b w:val="0"/>
          <w:bCs w:val="0"/>
          <w:color w:val="auto"/>
          <w:sz w:val="24"/>
          <w:szCs w:val="24"/>
        </w:rPr>
        <w:t xml:space="preserve">stabilirea comisiei de testare pentru proba de limbă sau a </w:t>
      </w:r>
      <w:r w:rsidR="00C36907" w:rsidRPr="004E1B43">
        <w:rPr>
          <w:b w:val="0"/>
          <w:bCs w:val="0"/>
          <w:color w:val="auto"/>
          <w:sz w:val="24"/>
          <w:szCs w:val="24"/>
        </w:rPr>
        <w:t>subcomisi</w:t>
      </w:r>
      <w:r w:rsidR="00C36907">
        <w:rPr>
          <w:b w:val="0"/>
          <w:bCs w:val="0"/>
          <w:color w:val="auto"/>
          <w:sz w:val="24"/>
          <w:szCs w:val="24"/>
        </w:rPr>
        <w:t>ei</w:t>
      </w:r>
      <w:r w:rsidR="00C36907" w:rsidRPr="004E1B43">
        <w:rPr>
          <w:b w:val="0"/>
          <w:bCs w:val="0"/>
          <w:color w:val="auto"/>
          <w:sz w:val="24"/>
          <w:szCs w:val="24"/>
        </w:rPr>
        <w:t xml:space="preserve"> de evaluare a lucrărilor</w:t>
      </w:r>
      <w:r w:rsidR="00C36907">
        <w:rPr>
          <w:b w:val="0"/>
          <w:bCs w:val="0"/>
          <w:color w:val="auto"/>
          <w:sz w:val="24"/>
          <w:szCs w:val="24"/>
        </w:rPr>
        <w:t>/produselor elevilor</w:t>
      </w:r>
      <w:r w:rsidR="00C36907" w:rsidRPr="004E1B43">
        <w:rPr>
          <w:b w:val="0"/>
          <w:bCs w:val="0"/>
          <w:color w:val="auto"/>
          <w:sz w:val="24"/>
          <w:szCs w:val="24"/>
        </w:rPr>
        <w:t xml:space="preserve"> şi criteriile specifice de selecţie sunt precizate în regulamentele specifice ale fiecărei competi</w:t>
      </w:r>
      <w:r w:rsidR="00C36907">
        <w:rPr>
          <w:rFonts w:ascii="Palatino Linotype" w:hAnsi="Palatino Linotype" w:cs="Palatino Linotype"/>
          <w:b w:val="0"/>
          <w:bCs w:val="0"/>
          <w:color w:val="auto"/>
          <w:sz w:val="24"/>
          <w:szCs w:val="24"/>
        </w:rPr>
        <w:t>ţ</w:t>
      </w:r>
      <w:r w:rsidR="00C36907" w:rsidRPr="004E1B43">
        <w:rPr>
          <w:b w:val="0"/>
          <w:bCs w:val="0"/>
          <w:color w:val="auto"/>
          <w:sz w:val="24"/>
          <w:szCs w:val="24"/>
        </w:rPr>
        <w:t xml:space="preserve">ii.   </w:t>
      </w:r>
    </w:p>
    <w:p w:rsidR="00C36907" w:rsidRPr="004E1B43" w:rsidRDefault="00C36907" w:rsidP="00DA0939">
      <w:pPr>
        <w:spacing w:line="360" w:lineRule="auto"/>
        <w:jc w:val="both"/>
        <w:rPr>
          <w:b w:val="0"/>
          <w:bCs w:val="0"/>
          <w:color w:val="auto"/>
          <w:sz w:val="24"/>
          <w:szCs w:val="24"/>
        </w:rPr>
      </w:pPr>
    </w:p>
    <w:p w:rsidR="00C36907" w:rsidRPr="004E1B43" w:rsidRDefault="00C36907" w:rsidP="00DA0939">
      <w:pPr>
        <w:pStyle w:val="ListParagraph"/>
        <w:numPr>
          <w:ilvl w:val="0"/>
          <w:numId w:val="17"/>
        </w:numPr>
        <w:spacing w:line="360" w:lineRule="auto"/>
        <w:jc w:val="center"/>
        <w:rPr>
          <w:color w:val="auto"/>
          <w:sz w:val="24"/>
          <w:szCs w:val="24"/>
        </w:rPr>
      </w:pPr>
      <w:r w:rsidRPr="004E1B43">
        <w:rPr>
          <w:color w:val="auto"/>
          <w:sz w:val="24"/>
          <w:szCs w:val="24"/>
        </w:rPr>
        <w:t xml:space="preserve">Desfăşurarea probelor de evaluare </w:t>
      </w:r>
    </w:p>
    <w:p w:rsidR="00C36907" w:rsidRPr="004E1B43" w:rsidRDefault="00C36907" w:rsidP="00DA0939">
      <w:pPr>
        <w:pStyle w:val="ListParagraph"/>
        <w:spacing w:line="360" w:lineRule="auto"/>
        <w:ind w:left="720"/>
        <w:rPr>
          <w:color w:val="auto"/>
          <w:sz w:val="24"/>
          <w:szCs w:val="24"/>
        </w:rPr>
      </w:pPr>
    </w:p>
    <w:p w:rsidR="00C36907" w:rsidRDefault="00C36907" w:rsidP="00DA0939">
      <w:pPr>
        <w:spacing w:line="360" w:lineRule="auto"/>
        <w:jc w:val="both"/>
        <w:rPr>
          <w:b w:val="0"/>
          <w:bCs w:val="0"/>
          <w:color w:val="auto"/>
          <w:sz w:val="24"/>
          <w:szCs w:val="24"/>
        </w:rPr>
      </w:pPr>
      <w:r w:rsidRPr="004E1B43">
        <w:rPr>
          <w:b w:val="0"/>
          <w:bCs w:val="0"/>
          <w:sz w:val="24"/>
          <w:szCs w:val="24"/>
        </w:rPr>
        <w:t>Art.</w:t>
      </w:r>
      <w:r>
        <w:rPr>
          <w:b w:val="0"/>
          <w:bCs w:val="0"/>
          <w:sz w:val="24"/>
          <w:szCs w:val="24"/>
        </w:rPr>
        <w:t>39</w:t>
      </w:r>
      <w:r w:rsidRPr="004E1B43">
        <w:rPr>
          <w:b w:val="0"/>
          <w:bCs w:val="0"/>
          <w:color w:val="auto"/>
          <w:sz w:val="24"/>
          <w:szCs w:val="24"/>
        </w:rPr>
        <w:t xml:space="preserve"> </w:t>
      </w:r>
      <w:r>
        <w:rPr>
          <w:b w:val="0"/>
          <w:bCs w:val="0"/>
          <w:color w:val="auto"/>
          <w:sz w:val="24"/>
          <w:szCs w:val="24"/>
        </w:rPr>
        <w:t xml:space="preserve">(1) </w:t>
      </w:r>
      <w:r w:rsidRPr="004E1B43">
        <w:rPr>
          <w:b w:val="0"/>
          <w:bCs w:val="0"/>
          <w:color w:val="auto"/>
          <w:sz w:val="24"/>
          <w:szCs w:val="24"/>
        </w:rPr>
        <w:t>În dimineaţa zilei de susţinere a probei, la fiecare dintre etapele competiţiei naţionale, secretarul comisiei realizează instruirea profesorilor asisten</w:t>
      </w:r>
      <w:r>
        <w:rPr>
          <w:rFonts w:ascii="Palatino Linotype" w:hAnsi="Palatino Linotype" w:cs="Palatino Linotype"/>
          <w:b w:val="0"/>
          <w:bCs w:val="0"/>
          <w:color w:val="auto"/>
          <w:sz w:val="24"/>
          <w:szCs w:val="24"/>
        </w:rPr>
        <w:t>ţ</w:t>
      </w:r>
      <w:r w:rsidRPr="004E1B43">
        <w:rPr>
          <w:b w:val="0"/>
          <w:bCs w:val="0"/>
          <w:color w:val="auto"/>
          <w:sz w:val="24"/>
          <w:szCs w:val="24"/>
        </w:rPr>
        <w:t xml:space="preserve">i, conform unei fişe elaborate de </w:t>
      </w:r>
      <w:r w:rsidRPr="004E1B43">
        <w:rPr>
          <w:b w:val="0"/>
          <w:bCs w:val="0"/>
          <w:i/>
          <w:iCs/>
          <w:color w:val="auto"/>
          <w:sz w:val="24"/>
          <w:szCs w:val="24"/>
        </w:rPr>
        <w:t xml:space="preserve">Comisia de organizare şi evaluare, </w:t>
      </w:r>
      <w:r w:rsidRPr="004E1B43">
        <w:rPr>
          <w:b w:val="0"/>
          <w:bCs w:val="0"/>
          <w:color w:val="auto"/>
          <w:sz w:val="24"/>
          <w:szCs w:val="24"/>
        </w:rPr>
        <w:t>respectiv</w:t>
      </w:r>
      <w:r w:rsidRPr="004E1B43">
        <w:rPr>
          <w:b w:val="0"/>
          <w:bCs w:val="0"/>
          <w:i/>
          <w:iCs/>
          <w:color w:val="auto"/>
          <w:sz w:val="24"/>
          <w:szCs w:val="24"/>
        </w:rPr>
        <w:t xml:space="preserve"> </w:t>
      </w:r>
      <w:r w:rsidRPr="00E61255">
        <w:rPr>
          <w:b w:val="0"/>
          <w:bCs w:val="0"/>
          <w:iCs/>
          <w:color w:val="auto"/>
          <w:sz w:val="24"/>
          <w:szCs w:val="24"/>
        </w:rPr>
        <w:t>de</w:t>
      </w:r>
      <w:r w:rsidRPr="004E1B43">
        <w:rPr>
          <w:b w:val="0"/>
          <w:bCs w:val="0"/>
          <w:i/>
          <w:iCs/>
          <w:color w:val="auto"/>
          <w:sz w:val="24"/>
          <w:szCs w:val="24"/>
        </w:rPr>
        <w:t xml:space="preserve"> Comisia Centrală a competiţiei naţionale</w:t>
      </w:r>
      <w:r w:rsidRPr="004E1B43">
        <w:rPr>
          <w:b w:val="0"/>
          <w:bCs w:val="0"/>
          <w:color w:val="auto"/>
          <w:sz w:val="24"/>
          <w:szCs w:val="24"/>
        </w:rPr>
        <w:t xml:space="preserve">. </w:t>
      </w:r>
    </w:p>
    <w:p w:rsidR="00C36907" w:rsidRDefault="00C36907" w:rsidP="00DA0939">
      <w:pPr>
        <w:spacing w:line="360" w:lineRule="auto"/>
        <w:jc w:val="both"/>
        <w:rPr>
          <w:b w:val="0"/>
          <w:bCs w:val="0"/>
          <w:color w:val="auto"/>
          <w:sz w:val="24"/>
          <w:szCs w:val="24"/>
        </w:rPr>
      </w:pPr>
      <w:r>
        <w:rPr>
          <w:b w:val="0"/>
          <w:bCs w:val="0"/>
          <w:color w:val="auto"/>
          <w:sz w:val="24"/>
          <w:szCs w:val="24"/>
        </w:rPr>
        <w:t>(2) S</w:t>
      </w:r>
      <w:r w:rsidRPr="004E1B43">
        <w:rPr>
          <w:b w:val="0"/>
          <w:bCs w:val="0"/>
          <w:color w:val="auto"/>
          <w:sz w:val="24"/>
          <w:szCs w:val="24"/>
        </w:rPr>
        <w:t>pecialitatea profesorilor asisten</w:t>
      </w:r>
      <w:r>
        <w:rPr>
          <w:rFonts w:ascii="Palatino Linotype" w:hAnsi="Palatino Linotype" w:cs="Palatino Linotype"/>
          <w:b w:val="0"/>
          <w:bCs w:val="0"/>
          <w:color w:val="auto"/>
          <w:sz w:val="24"/>
          <w:szCs w:val="24"/>
        </w:rPr>
        <w:t>ţ</w:t>
      </w:r>
      <w:r w:rsidRPr="004E1B43">
        <w:rPr>
          <w:b w:val="0"/>
          <w:bCs w:val="0"/>
          <w:color w:val="auto"/>
          <w:sz w:val="24"/>
          <w:szCs w:val="24"/>
        </w:rPr>
        <w:t>i este alta decât cea a disciplinei la care se sus</w:t>
      </w:r>
      <w:r>
        <w:rPr>
          <w:rFonts w:ascii="Palatino Linotype" w:hAnsi="Palatino Linotype" w:cs="Palatino Linotype"/>
          <w:b w:val="0"/>
          <w:bCs w:val="0"/>
          <w:color w:val="auto"/>
          <w:sz w:val="24"/>
          <w:szCs w:val="24"/>
        </w:rPr>
        <w:t>ţ</w:t>
      </w:r>
      <w:r w:rsidRPr="004E1B43">
        <w:rPr>
          <w:b w:val="0"/>
          <w:bCs w:val="0"/>
          <w:color w:val="auto"/>
          <w:sz w:val="24"/>
          <w:szCs w:val="24"/>
        </w:rPr>
        <w:t>ine proba. Fac excep</w:t>
      </w:r>
      <w:r>
        <w:rPr>
          <w:rFonts w:ascii="Palatino Linotype" w:hAnsi="Palatino Linotype" w:cs="Palatino Linotype"/>
          <w:b w:val="0"/>
          <w:bCs w:val="0"/>
          <w:color w:val="auto"/>
          <w:sz w:val="24"/>
          <w:szCs w:val="24"/>
        </w:rPr>
        <w:t>ţ</w:t>
      </w:r>
      <w:r w:rsidRPr="004E1B43">
        <w:rPr>
          <w:b w:val="0"/>
          <w:bCs w:val="0"/>
          <w:color w:val="auto"/>
          <w:sz w:val="24"/>
          <w:szCs w:val="24"/>
        </w:rPr>
        <w:t xml:space="preserve">ie de la această prevedere, probele experimentale </w:t>
      </w:r>
      <w:r>
        <w:rPr>
          <w:b w:val="0"/>
          <w:bCs w:val="0"/>
          <w:color w:val="auto"/>
          <w:sz w:val="24"/>
          <w:szCs w:val="24"/>
        </w:rPr>
        <w:t xml:space="preserve">organizate la </w:t>
      </w:r>
      <w:r w:rsidRPr="004E1B43">
        <w:rPr>
          <w:b w:val="0"/>
          <w:bCs w:val="0"/>
          <w:color w:val="auto"/>
          <w:sz w:val="24"/>
          <w:szCs w:val="24"/>
        </w:rPr>
        <w:t>etap</w:t>
      </w:r>
      <w:r>
        <w:rPr>
          <w:b w:val="0"/>
          <w:bCs w:val="0"/>
          <w:color w:val="auto"/>
          <w:sz w:val="24"/>
          <w:szCs w:val="24"/>
        </w:rPr>
        <w:t>a</w:t>
      </w:r>
      <w:r w:rsidRPr="004E1B43">
        <w:rPr>
          <w:b w:val="0"/>
          <w:bCs w:val="0"/>
          <w:color w:val="auto"/>
          <w:sz w:val="24"/>
          <w:szCs w:val="24"/>
        </w:rPr>
        <w:t xml:space="preserve"> naţional</w:t>
      </w:r>
      <w:r>
        <w:rPr>
          <w:b w:val="0"/>
          <w:bCs w:val="0"/>
          <w:color w:val="auto"/>
          <w:sz w:val="24"/>
          <w:szCs w:val="24"/>
        </w:rPr>
        <w:t>ă</w:t>
      </w:r>
      <w:r w:rsidRPr="004E1B43">
        <w:rPr>
          <w:b w:val="0"/>
          <w:bCs w:val="0"/>
          <w:color w:val="auto"/>
          <w:sz w:val="24"/>
          <w:szCs w:val="24"/>
        </w:rPr>
        <w:t xml:space="preserve"> a competiţiilor pentru disciplinele chimie, fizică şi biologie, unde asisten</w:t>
      </w:r>
      <w:r>
        <w:rPr>
          <w:rFonts w:ascii="Palatino Linotype" w:hAnsi="Palatino Linotype" w:cs="Palatino Linotype"/>
          <w:b w:val="0"/>
          <w:bCs w:val="0"/>
          <w:color w:val="auto"/>
          <w:sz w:val="24"/>
          <w:szCs w:val="24"/>
        </w:rPr>
        <w:t>ţ</w:t>
      </w:r>
      <w:r w:rsidRPr="004E1B43">
        <w:rPr>
          <w:b w:val="0"/>
          <w:bCs w:val="0"/>
          <w:color w:val="auto"/>
          <w:sz w:val="24"/>
          <w:szCs w:val="24"/>
        </w:rPr>
        <w:t xml:space="preserve">ii pot fi profesori de specialitate. </w:t>
      </w:r>
    </w:p>
    <w:p w:rsidR="00C36907" w:rsidRPr="004E1B43" w:rsidRDefault="00C36907" w:rsidP="00DA0939">
      <w:pPr>
        <w:spacing w:line="360" w:lineRule="auto"/>
        <w:jc w:val="both"/>
        <w:rPr>
          <w:b w:val="0"/>
          <w:bCs w:val="0"/>
          <w:color w:val="auto"/>
          <w:sz w:val="24"/>
          <w:szCs w:val="24"/>
        </w:rPr>
      </w:pPr>
      <w:r>
        <w:rPr>
          <w:b w:val="0"/>
          <w:bCs w:val="0"/>
          <w:color w:val="auto"/>
          <w:sz w:val="24"/>
          <w:szCs w:val="24"/>
        </w:rPr>
        <w:t xml:space="preserve">(3) </w:t>
      </w:r>
      <w:r w:rsidRPr="004E1B43">
        <w:rPr>
          <w:b w:val="0"/>
          <w:bCs w:val="0"/>
          <w:color w:val="auto"/>
          <w:sz w:val="24"/>
          <w:szCs w:val="24"/>
        </w:rPr>
        <w:t>Profesorii asisten</w:t>
      </w:r>
      <w:r>
        <w:rPr>
          <w:rFonts w:ascii="Palatino Linotype" w:hAnsi="Palatino Linotype" w:cs="Palatino Linotype"/>
          <w:b w:val="0"/>
          <w:bCs w:val="0"/>
          <w:color w:val="auto"/>
          <w:sz w:val="24"/>
          <w:szCs w:val="24"/>
        </w:rPr>
        <w:t>ţ</w:t>
      </w:r>
      <w:r w:rsidRPr="004E1B43">
        <w:rPr>
          <w:b w:val="0"/>
          <w:bCs w:val="0"/>
          <w:color w:val="auto"/>
          <w:sz w:val="24"/>
          <w:szCs w:val="24"/>
        </w:rPr>
        <w:t>i vor da o declaraţie scrisă</w:t>
      </w:r>
      <w:r>
        <w:rPr>
          <w:b w:val="0"/>
          <w:bCs w:val="0"/>
          <w:color w:val="auto"/>
          <w:sz w:val="24"/>
          <w:szCs w:val="24"/>
        </w:rPr>
        <w:t>, pe propria răspundere,</w:t>
      </w:r>
      <w:r w:rsidRPr="004E1B43">
        <w:rPr>
          <w:b w:val="0"/>
          <w:bCs w:val="0"/>
          <w:color w:val="auto"/>
          <w:sz w:val="24"/>
          <w:szCs w:val="24"/>
        </w:rPr>
        <w:t xml:space="preserve"> din care să rezulte specialitatea</w:t>
      </w:r>
      <w:r>
        <w:rPr>
          <w:b w:val="0"/>
          <w:bCs w:val="0"/>
          <w:color w:val="auto"/>
          <w:sz w:val="24"/>
          <w:szCs w:val="24"/>
        </w:rPr>
        <w:t>/specialitățile</w:t>
      </w:r>
      <w:r w:rsidRPr="004E1B43">
        <w:rPr>
          <w:b w:val="0"/>
          <w:bCs w:val="0"/>
          <w:color w:val="auto"/>
          <w:sz w:val="24"/>
          <w:szCs w:val="24"/>
        </w:rPr>
        <w:t xml:space="preserve"> lor şi faptul că  nu au rude sau elevi în sălile în care asistă.</w:t>
      </w:r>
    </w:p>
    <w:p w:rsidR="00C36907" w:rsidRPr="004E1B43" w:rsidRDefault="00C36907" w:rsidP="00DA0939">
      <w:pPr>
        <w:spacing w:line="360" w:lineRule="auto"/>
        <w:jc w:val="both"/>
        <w:rPr>
          <w:b w:val="0"/>
          <w:bCs w:val="0"/>
          <w:color w:val="auto"/>
          <w:sz w:val="24"/>
          <w:szCs w:val="24"/>
        </w:rPr>
      </w:pPr>
      <w:r w:rsidRPr="004E1B43">
        <w:rPr>
          <w:b w:val="0"/>
          <w:bCs w:val="0"/>
          <w:sz w:val="24"/>
          <w:szCs w:val="24"/>
        </w:rPr>
        <w:t>Art.4</w:t>
      </w:r>
      <w:r>
        <w:rPr>
          <w:b w:val="0"/>
          <w:bCs w:val="0"/>
          <w:sz w:val="24"/>
          <w:szCs w:val="24"/>
        </w:rPr>
        <w:t>0</w:t>
      </w:r>
      <w:r w:rsidRPr="004E1B43">
        <w:rPr>
          <w:b w:val="0"/>
          <w:bCs w:val="0"/>
          <w:color w:val="auto"/>
          <w:sz w:val="24"/>
          <w:szCs w:val="24"/>
        </w:rPr>
        <w:t xml:space="preserve"> Profesorii asisten</w:t>
      </w:r>
      <w:r>
        <w:rPr>
          <w:rFonts w:ascii="Palatino Linotype" w:hAnsi="Palatino Linotype" w:cs="Palatino Linotype"/>
          <w:b w:val="0"/>
          <w:bCs w:val="0"/>
          <w:color w:val="auto"/>
          <w:sz w:val="24"/>
          <w:szCs w:val="24"/>
        </w:rPr>
        <w:t>ţ</w:t>
      </w:r>
      <w:r w:rsidRPr="004E1B43">
        <w:rPr>
          <w:b w:val="0"/>
          <w:bCs w:val="0"/>
          <w:color w:val="auto"/>
          <w:sz w:val="24"/>
          <w:szCs w:val="24"/>
        </w:rPr>
        <w:t>i instruiesc elevii participanţi  la competi</w:t>
      </w:r>
      <w:r>
        <w:rPr>
          <w:rFonts w:ascii="Palatino Linotype" w:hAnsi="Palatino Linotype" w:cs="Palatino Linotype"/>
          <w:b w:val="0"/>
          <w:bCs w:val="0"/>
          <w:color w:val="auto"/>
          <w:sz w:val="24"/>
          <w:szCs w:val="24"/>
        </w:rPr>
        <w:t>ţ</w:t>
      </w:r>
      <w:r w:rsidRPr="004E1B43">
        <w:rPr>
          <w:b w:val="0"/>
          <w:bCs w:val="0"/>
          <w:color w:val="auto"/>
          <w:sz w:val="24"/>
          <w:szCs w:val="24"/>
        </w:rPr>
        <w:t>ie cu privire la modul de desfăşurare a probelor.</w:t>
      </w:r>
    </w:p>
    <w:p w:rsidR="00C36907" w:rsidRDefault="00C36907" w:rsidP="00DA0939">
      <w:pPr>
        <w:spacing w:line="360" w:lineRule="auto"/>
        <w:jc w:val="both"/>
        <w:rPr>
          <w:b w:val="0"/>
          <w:bCs w:val="0"/>
          <w:color w:val="auto"/>
          <w:sz w:val="24"/>
          <w:szCs w:val="24"/>
        </w:rPr>
      </w:pPr>
      <w:r w:rsidRPr="004E1B43">
        <w:rPr>
          <w:b w:val="0"/>
          <w:bCs w:val="0"/>
          <w:sz w:val="24"/>
          <w:szCs w:val="24"/>
        </w:rPr>
        <w:lastRenderedPageBreak/>
        <w:t>Art.4</w:t>
      </w:r>
      <w:r>
        <w:rPr>
          <w:b w:val="0"/>
          <w:bCs w:val="0"/>
          <w:sz w:val="24"/>
          <w:szCs w:val="24"/>
        </w:rPr>
        <w:t>1</w:t>
      </w:r>
      <w:r w:rsidRPr="004E1B43">
        <w:rPr>
          <w:b w:val="0"/>
          <w:bCs w:val="0"/>
          <w:color w:val="auto"/>
          <w:sz w:val="24"/>
          <w:szCs w:val="24"/>
        </w:rPr>
        <w:t xml:space="preserve"> </w:t>
      </w:r>
      <w:r>
        <w:rPr>
          <w:b w:val="0"/>
          <w:bCs w:val="0"/>
          <w:color w:val="auto"/>
          <w:sz w:val="24"/>
          <w:szCs w:val="24"/>
        </w:rPr>
        <w:t>(1) În cazul probelor scrise, e</w:t>
      </w:r>
      <w:r w:rsidRPr="004E1B43">
        <w:rPr>
          <w:b w:val="0"/>
          <w:bCs w:val="0"/>
          <w:color w:val="auto"/>
          <w:sz w:val="24"/>
          <w:szCs w:val="24"/>
        </w:rPr>
        <w:t xml:space="preserve">levilor li se înmânează foile </w:t>
      </w:r>
      <w:r>
        <w:rPr>
          <w:b w:val="0"/>
          <w:bCs w:val="0"/>
          <w:color w:val="auto"/>
          <w:sz w:val="24"/>
          <w:szCs w:val="24"/>
        </w:rPr>
        <w:t>tipizate,</w:t>
      </w:r>
      <w:r w:rsidRPr="004E1B43">
        <w:rPr>
          <w:b w:val="0"/>
          <w:bCs w:val="0"/>
          <w:color w:val="auto"/>
          <w:sz w:val="24"/>
          <w:szCs w:val="24"/>
        </w:rPr>
        <w:t xml:space="preserve"> care asigură caracterul secret al identităţii participantului</w:t>
      </w:r>
      <w:r>
        <w:rPr>
          <w:b w:val="0"/>
          <w:bCs w:val="0"/>
          <w:color w:val="auto"/>
          <w:sz w:val="24"/>
          <w:szCs w:val="24"/>
        </w:rPr>
        <w:t>, foi pe care vor elabora lucrarea</w:t>
      </w:r>
      <w:r w:rsidRPr="004E1B43">
        <w:rPr>
          <w:b w:val="0"/>
          <w:bCs w:val="0"/>
          <w:color w:val="auto"/>
          <w:sz w:val="24"/>
          <w:szCs w:val="24"/>
        </w:rPr>
        <w:t xml:space="preserve">. </w:t>
      </w:r>
    </w:p>
    <w:p w:rsidR="00C36907" w:rsidRDefault="00C36907" w:rsidP="00DA0939">
      <w:pPr>
        <w:spacing w:line="360" w:lineRule="auto"/>
        <w:jc w:val="both"/>
        <w:rPr>
          <w:b w:val="0"/>
          <w:bCs w:val="0"/>
          <w:color w:val="auto"/>
          <w:sz w:val="24"/>
          <w:szCs w:val="24"/>
        </w:rPr>
      </w:pPr>
      <w:r>
        <w:rPr>
          <w:b w:val="0"/>
          <w:bCs w:val="0"/>
          <w:color w:val="auto"/>
          <w:sz w:val="24"/>
          <w:szCs w:val="24"/>
        </w:rPr>
        <w:t xml:space="preserve">(2) </w:t>
      </w:r>
      <w:r w:rsidRPr="004E1B43">
        <w:rPr>
          <w:b w:val="0"/>
          <w:bCs w:val="0"/>
          <w:color w:val="auto"/>
          <w:sz w:val="24"/>
          <w:szCs w:val="24"/>
        </w:rPr>
        <w:t>Profesorii asisten</w:t>
      </w:r>
      <w:r>
        <w:rPr>
          <w:rFonts w:ascii="Palatino Linotype" w:hAnsi="Palatino Linotype" w:cs="Palatino Linotype"/>
          <w:b w:val="0"/>
          <w:bCs w:val="0"/>
          <w:color w:val="auto"/>
          <w:sz w:val="24"/>
          <w:szCs w:val="24"/>
        </w:rPr>
        <w:t>ţ</w:t>
      </w:r>
      <w:r w:rsidRPr="004E1B43">
        <w:rPr>
          <w:b w:val="0"/>
          <w:bCs w:val="0"/>
          <w:color w:val="auto"/>
          <w:sz w:val="24"/>
          <w:szCs w:val="24"/>
        </w:rPr>
        <w:t xml:space="preserve">i verifică identitatea </w:t>
      </w:r>
      <w:r>
        <w:rPr>
          <w:b w:val="0"/>
          <w:bCs w:val="0"/>
          <w:color w:val="auto"/>
          <w:sz w:val="24"/>
          <w:szCs w:val="24"/>
        </w:rPr>
        <w:t>fiecărui concurent,</w:t>
      </w:r>
      <w:r w:rsidRPr="004E1B43">
        <w:rPr>
          <w:b w:val="0"/>
          <w:bCs w:val="0"/>
          <w:color w:val="auto"/>
          <w:sz w:val="24"/>
          <w:szCs w:val="24"/>
        </w:rPr>
        <w:t xml:space="preserve"> </w:t>
      </w:r>
      <w:r>
        <w:rPr>
          <w:b w:val="0"/>
          <w:bCs w:val="0"/>
          <w:color w:val="auto"/>
          <w:sz w:val="24"/>
          <w:szCs w:val="24"/>
        </w:rPr>
        <w:t>prin confruntarea înscrisurilor din</w:t>
      </w:r>
      <w:r w:rsidRPr="004E1B43">
        <w:rPr>
          <w:b w:val="0"/>
          <w:bCs w:val="0"/>
          <w:color w:val="auto"/>
          <w:sz w:val="24"/>
          <w:szCs w:val="24"/>
        </w:rPr>
        <w:t xml:space="preserve"> actul </w:t>
      </w:r>
      <w:r>
        <w:rPr>
          <w:b w:val="0"/>
          <w:bCs w:val="0"/>
          <w:color w:val="auto"/>
          <w:sz w:val="24"/>
          <w:szCs w:val="24"/>
        </w:rPr>
        <w:t xml:space="preserve">său </w:t>
      </w:r>
      <w:r w:rsidRPr="004E1B43">
        <w:rPr>
          <w:b w:val="0"/>
          <w:bCs w:val="0"/>
          <w:color w:val="auto"/>
          <w:sz w:val="24"/>
          <w:szCs w:val="24"/>
        </w:rPr>
        <w:t>de identitate</w:t>
      </w:r>
      <w:r w:rsidR="009478AB">
        <w:rPr>
          <w:b w:val="0"/>
          <w:bCs w:val="0"/>
          <w:color w:val="auto"/>
          <w:sz w:val="24"/>
          <w:szCs w:val="24"/>
        </w:rPr>
        <w:t>, respectiv</w:t>
      </w:r>
      <w:r>
        <w:rPr>
          <w:b w:val="0"/>
          <w:bCs w:val="0"/>
          <w:color w:val="auto"/>
          <w:sz w:val="24"/>
          <w:szCs w:val="24"/>
        </w:rPr>
        <w:t xml:space="preserve"> carnetul de elev cu poză</w:t>
      </w:r>
      <w:r w:rsidR="009478AB">
        <w:rPr>
          <w:b w:val="0"/>
          <w:bCs w:val="0"/>
          <w:color w:val="auto"/>
          <w:sz w:val="24"/>
          <w:szCs w:val="24"/>
        </w:rPr>
        <w:t>,</w:t>
      </w:r>
      <w:r>
        <w:rPr>
          <w:b w:val="0"/>
          <w:bCs w:val="0"/>
          <w:color w:val="auto"/>
          <w:sz w:val="24"/>
          <w:szCs w:val="24"/>
        </w:rPr>
        <w:t xml:space="preserve"> pentru elevii sub 14 ani</w:t>
      </w:r>
      <w:r w:rsidR="009478AB">
        <w:rPr>
          <w:b w:val="0"/>
          <w:bCs w:val="0"/>
          <w:color w:val="auto"/>
          <w:sz w:val="24"/>
          <w:szCs w:val="24"/>
        </w:rPr>
        <w:t>,</w:t>
      </w:r>
      <w:r>
        <w:rPr>
          <w:b w:val="0"/>
          <w:bCs w:val="0"/>
          <w:color w:val="auto"/>
          <w:sz w:val="24"/>
          <w:szCs w:val="24"/>
        </w:rPr>
        <w:t xml:space="preserve"> cu datele de identificare înscrise pe</w:t>
      </w:r>
      <w:r w:rsidRPr="004E1B43">
        <w:rPr>
          <w:b w:val="0"/>
          <w:bCs w:val="0"/>
          <w:color w:val="auto"/>
          <w:sz w:val="24"/>
          <w:szCs w:val="24"/>
        </w:rPr>
        <w:t xml:space="preserve"> lucrare şi </w:t>
      </w:r>
      <w:r>
        <w:rPr>
          <w:b w:val="0"/>
          <w:bCs w:val="0"/>
          <w:color w:val="auto"/>
          <w:sz w:val="24"/>
          <w:szCs w:val="24"/>
        </w:rPr>
        <w:t>cu</w:t>
      </w:r>
      <w:r w:rsidRPr="004E1B43">
        <w:rPr>
          <w:b w:val="0"/>
          <w:bCs w:val="0"/>
          <w:color w:val="auto"/>
          <w:sz w:val="24"/>
          <w:szCs w:val="24"/>
        </w:rPr>
        <w:t xml:space="preserve"> list</w:t>
      </w:r>
      <w:r>
        <w:rPr>
          <w:b w:val="0"/>
          <w:bCs w:val="0"/>
          <w:color w:val="auto"/>
          <w:sz w:val="24"/>
          <w:szCs w:val="24"/>
        </w:rPr>
        <w:t>a</w:t>
      </w:r>
      <w:r w:rsidRPr="004E1B43">
        <w:rPr>
          <w:b w:val="0"/>
          <w:bCs w:val="0"/>
          <w:color w:val="auto"/>
          <w:sz w:val="24"/>
          <w:szCs w:val="24"/>
        </w:rPr>
        <w:t xml:space="preserve"> participa</w:t>
      </w:r>
      <w:r>
        <w:rPr>
          <w:b w:val="0"/>
          <w:bCs w:val="0"/>
          <w:color w:val="auto"/>
          <w:sz w:val="24"/>
          <w:szCs w:val="24"/>
        </w:rPr>
        <w:t>nţilor</w:t>
      </w:r>
      <w:r w:rsidRPr="004E1B43">
        <w:rPr>
          <w:b w:val="0"/>
          <w:bCs w:val="0"/>
          <w:color w:val="auto"/>
          <w:sz w:val="24"/>
          <w:szCs w:val="24"/>
        </w:rPr>
        <w:t xml:space="preserve"> la competi</w:t>
      </w:r>
      <w:r>
        <w:rPr>
          <w:rFonts w:ascii="Palatino Linotype" w:hAnsi="Palatino Linotype" w:cs="Palatino Linotype"/>
          <w:b w:val="0"/>
          <w:bCs w:val="0"/>
          <w:color w:val="auto"/>
          <w:sz w:val="24"/>
          <w:szCs w:val="24"/>
        </w:rPr>
        <w:t>ţ</w:t>
      </w:r>
      <w:r w:rsidRPr="004E1B43">
        <w:rPr>
          <w:b w:val="0"/>
          <w:bCs w:val="0"/>
          <w:color w:val="auto"/>
          <w:sz w:val="24"/>
          <w:szCs w:val="24"/>
        </w:rPr>
        <w:t xml:space="preserve">ie. </w:t>
      </w:r>
    </w:p>
    <w:p w:rsidR="00C36907" w:rsidRDefault="00C36907" w:rsidP="00DA0939">
      <w:pPr>
        <w:spacing w:line="360" w:lineRule="auto"/>
        <w:jc w:val="both"/>
        <w:rPr>
          <w:b w:val="0"/>
          <w:bCs w:val="0"/>
          <w:color w:val="auto"/>
          <w:sz w:val="24"/>
          <w:szCs w:val="24"/>
        </w:rPr>
      </w:pPr>
      <w:r>
        <w:rPr>
          <w:b w:val="0"/>
          <w:bCs w:val="0"/>
          <w:color w:val="auto"/>
          <w:sz w:val="24"/>
          <w:szCs w:val="24"/>
        </w:rPr>
        <w:t xml:space="preserve">(3) </w:t>
      </w:r>
      <w:r w:rsidRPr="004E1B43">
        <w:rPr>
          <w:b w:val="0"/>
          <w:bCs w:val="0"/>
          <w:color w:val="auto"/>
          <w:sz w:val="24"/>
          <w:szCs w:val="24"/>
        </w:rPr>
        <w:t>După verificare</w:t>
      </w:r>
      <w:r>
        <w:rPr>
          <w:b w:val="0"/>
          <w:bCs w:val="0"/>
          <w:color w:val="auto"/>
          <w:sz w:val="24"/>
          <w:szCs w:val="24"/>
        </w:rPr>
        <w:t>a datelor de identificare</w:t>
      </w:r>
      <w:r w:rsidRPr="004E1B43">
        <w:rPr>
          <w:b w:val="0"/>
          <w:bCs w:val="0"/>
          <w:color w:val="auto"/>
          <w:sz w:val="24"/>
          <w:szCs w:val="24"/>
        </w:rPr>
        <w:t xml:space="preserve">, </w:t>
      </w:r>
      <w:r>
        <w:rPr>
          <w:b w:val="0"/>
          <w:bCs w:val="0"/>
          <w:color w:val="auto"/>
          <w:sz w:val="24"/>
          <w:szCs w:val="24"/>
        </w:rPr>
        <w:t>candidatul</w:t>
      </w:r>
      <w:r w:rsidRPr="004E1B43">
        <w:rPr>
          <w:b w:val="0"/>
          <w:bCs w:val="0"/>
          <w:color w:val="auto"/>
          <w:sz w:val="24"/>
          <w:szCs w:val="24"/>
        </w:rPr>
        <w:t xml:space="preserve"> lipeşte colţul lucrării, preşedintele semnează pe colţul îndoit al </w:t>
      </w:r>
      <w:r>
        <w:rPr>
          <w:b w:val="0"/>
          <w:bCs w:val="0"/>
          <w:color w:val="auto"/>
          <w:sz w:val="24"/>
          <w:szCs w:val="24"/>
        </w:rPr>
        <w:t>acesteia</w:t>
      </w:r>
      <w:r w:rsidRPr="004E1B43">
        <w:rPr>
          <w:b w:val="0"/>
          <w:bCs w:val="0"/>
          <w:color w:val="auto"/>
          <w:sz w:val="24"/>
          <w:szCs w:val="24"/>
        </w:rPr>
        <w:t xml:space="preserve"> şi </w:t>
      </w:r>
      <w:r>
        <w:rPr>
          <w:b w:val="0"/>
          <w:bCs w:val="0"/>
          <w:color w:val="auto"/>
          <w:sz w:val="24"/>
          <w:szCs w:val="24"/>
        </w:rPr>
        <w:t>secretarul</w:t>
      </w:r>
      <w:r w:rsidRPr="004E1B43">
        <w:rPr>
          <w:b w:val="0"/>
          <w:bCs w:val="0"/>
          <w:color w:val="auto"/>
          <w:sz w:val="24"/>
          <w:szCs w:val="24"/>
        </w:rPr>
        <w:t xml:space="preserve"> aplică ştampila specială a competi</w:t>
      </w:r>
      <w:r>
        <w:rPr>
          <w:rFonts w:ascii="Palatino Linotype" w:hAnsi="Palatino Linotype" w:cs="Palatino Linotype"/>
          <w:b w:val="0"/>
          <w:bCs w:val="0"/>
          <w:color w:val="auto"/>
          <w:sz w:val="24"/>
          <w:szCs w:val="24"/>
        </w:rPr>
        <w:t>ţ</w:t>
      </w:r>
      <w:r w:rsidRPr="004E1B43">
        <w:rPr>
          <w:b w:val="0"/>
          <w:bCs w:val="0"/>
          <w:color w:val="auto"/>
          <w:sz w:val="24"/>
          <w:szCs w:val="24"/>
        </w:rPr>
        <w:t>iei</w:t>
      </w:r>
      <w:r>
        <w:rPr>
          <w:b w:val="0"/>
          <w:bCs w:val="0"/>
          <w:color w:val="auto"/>
          <w:sz w:val="24"/>
          <w:szCs w:val="24"/>
        </w:rPr>
        <w:t>; la etapele anterioare etapei naţionale, pe lucrări se va pune ştampila şcolii organizatoare.</w:t>
      </w:r>
    </w:p>
    <w:p w:rsidR="00C36907" w:rsidRDefault="00C36907" w:rsidP="00DA0939">
      <w:pPr>
        <w:spacing w:line="360" w:lineRule="auto"/>
        <w:jc w:val="both"/>
        <w:rPr>
          <w:b w:val="0"/>
          <w:bCs w:val="0"/>
          <w:color w:val="auto"/>
          <w:sz w:val="24"/>
          <w:szCs w:val="24"/>
        </w:rPr>
      </w:pPr>
      <w:r w:rsidRPr="004E1B43">
        <w:rPr>
          <w:b w:val="0"/>
          <w:bCs w:val="0"/>
          <w:sz w:val="24"/>
          <w:szCs w:val="24"/>
        </w:rPr>
        <w:t>Art.4</w:t>
      </w:r>
      <w:r>
        <w:rPr>
          <w:b w:val="0"/>
          <w:bCs w:val="0"/>
          <w:sz w:val="24"/>
          <w:szCs w:val="24"/>
        </w:rPr>
        <w:t>2</w:t>
      </w:r>
      <w:r w:rsidRPr="004E1B43">
        <w:rPr>
          <w:b w:val="0"/>
          <w:bCs w:val="0"/>
          <w:color w:val="auto"/>
          <w:sz w:val="24"/>
          <w:szCs w:val="24"/>
        </w:rPr>
        <w:t xml:space="preserve"> </w:t>
      </w:r>
      <w:r>
        <w:rPr>
          <w:b w:val="0"/>
          <w:bCs w:val="0"/>
          <w:color w:val="auto"/>
          <w:sz w:val="24"/>
          <w:szCs w:val="24"/>
        </w:rPr>
        <w:t xml:space="preserve">(1) </w:t>
      </w:r>
      <w:r w:rsidRPr="004E1B43">
        <w:rPr>
          <w:b w:val="0"/>
          <w:bCs w:val="0"/>
          <w:color w:val="auto"/>
          <w:sz w:val="24"/>
          <w:szCs w:val="24"/>
        </w:rPr>
        <w:t xml:space="preserve">Timpul afectat probei se marchează pe tablă. </w:t>
      </w:r>
    </w:p>
    <w:p w:rsidR="00C36907" w:rsidRDefault="00C36907" w:rsidP="00DA0939">
      <w:pPr>
        <w:spacing w:line="360" w:lineRule="auto"/>
        <w:jc w:val="both"/>
        <w:rPr>
          <w:b w:val="0"/>
          <w:bCs w:val="0"/>
          <w:color w:val="auto"/>
          <w:sz w:val="24"/>
          <w:szCs w:val="24"/>
        </w:rPr>
      </w:pPr>
      <w:r>
        <w:rPr>
          <w:b w:val="0"/>
          <w:bCs w:val="0"/>
          <w:color w:val="auto"/>
          <w:sz w:val="24"/>
          <w:szCs w:val="24"/>
        </w:rPr>
        <w:t xml:space="preserve">(2) </w:t>
      </w:r>
      <w:r w:rsidRPr="004E1B43">
        <w:rPr>
          <w:b w:val="0"/>
          <w:bCs w:val="0"/>
          <w:color w:val="auto"/>
          <w:sz w:val="24"/>
          <w:szCs w:val="24"/>
        </w:rPr>
        <w:t>După terminarea timpului alocat</w:t>
      </w:r>
      <w:r>
        <w:rPr>
          <w:b w:val="0"/>
          <w:bCs w:val="0"/>
          <w:color w:val="auto"/>
          <w:sz w:val="24"/>
          <w:szCs w:val="24"/>
        </w:rPr>
        <w:t xml:space="preserve"> elaborării lucrării/produsului</w:t>
      </w:r>
      <w:r w:rsidRPr="004E1B43">
        <w:rPr>
          <w:b w:val="0"/>
          <w:bCs w:val="0"/>
          <w:color w:val="auto"/>
          <w:sz w:val="24"/>
          <w:szCs w:val="24"/>
        </w:rPr>
        <w:t>, profesorii asisten</w:t>
      </w:r>
      <w:r>
        <w:rPr>
          <w:rFonts w:ascii="Palatino Linotype" w:hAnsi="Palatino Linotype" w:cs="Palatino Linotype"/>
          <w:b w:val="0"/>
          <w:bCs w:val="0"/>
          <w:color w:val="auto"/>
          <w:sz w:val="24"/>
          <w:szCs w:val="24"/>
        </w:rPr>
        <w:t>ţ</w:t>
      </w:r>
      <w:r w:rsidRPr="004E1B43">
        <w:rPr>
          <w:b w:val="0"/>
          <w:bCs w:val="0"/>
          <w:color w:val="auto"/>
          <w:sz w:val="24"/>
          <w:szCs w:val="24"/>
        </w:rPr>
        <w:t>i primesc fiecare lucrare/produs al elevilor, verifică numărul de pagini/caracteristicile produsului, în prezenţa elevilor, şi le înscriu într-un borderou de predare-primire, certificat de semnăturile elevilor şi ale profesorilor asisten</w:t>
      </w:r>
      <w:r>
        <w:rPr>
          <w:rFonts w:ascii="Palatino Linotype" w:hAnsi="Palatino Linotype" w:cs="Palatino Linotype"/>
          <w:b w:val="0"/>
          <w:bCs w:val="0"/>
          <w:color w:val="auto"/>
          <w:sz w:val="24"/>
          <w:szCs w:val="24"/>
        </w:rPr>
        <w:t>ţ</w:t>
      </w:r>
      <w:r w:rsidRPr="004E1B43">
        <w:rPr>
          <w:b w:val="0"/>
          <w:bCs w:val="0"/>
          <w:color w:val="auto"/>
          <w:sz w:val="24"/>
          <w:szCs w:val="24"/>
        </w:rPr>
        <w:t xml:space="preserve">i. </w:t>
      </w:r>
    </w:p>
    <w:p w:rsidR="00C36907" w:rsidRPr="004E1B43" w:rsidRDefault="00C36907" w:rsidP="00DA0939">
      <w:pPr>
        <w:spacing w:line="360" w:lineRule="auto"/>
        <w:jc w:val="both"/>
        <w:rPr>
          <w:b w:val="0"/>
          <w:bCs w:val="0"/>
          <w:color w:val="auto"/>
          <w:sz w:val="24"/>
          <w:szCs w:val="24"/>
        </w:rPr>
      </w:pPr>
      <w:r>
        <w:rPr>
          <w:b w:val="0"/>
          <w:bCs w:val="0"/>
          <w:color w:val="auto"/>
          <w:sz w:val="24"/>
          <w:szCs w:val="24"/>
        </w:rPr>
        <w:t xml:space="preserve">(3) </w:t>
      </w:r>
      <w:r w:rsidRPr="004E1B43">
        <w:rPr>
          <w:b w:val="0"/>
          <w:bCs w:val="0"/>
          <w:color w:val="auto"/>
          <w:sz w:val="24"/>
          <w:szCs w:val="24"/>
        </w:rPr>
        <w:t>Ultimii trei elevi rămân în sală până la predarea ultimei lucrări/ultimului produs.</w:t>
      </w:r>
    </w:p>
    <w:p w:rsidR="00C36907" w:rsidRPr="00A33465" w:rsidRDefault="00C36907" w:rsidP="00DA0939">
      <w:pPr>
        <w:pStyle w:val="Heading4"/>
        <w:numPr>
          <w:ilvl w:val="0"/>
          <w:numId w:val="0"/>
        </w:numPr>
        <w:snapToGrid w:val="0"/>
        <w:spacing w:before="0" w:after="0" w:line="360" w:lineRule="auto"/>
        <w:jc w:val="both"/>
        <w:rPr>
          <w:color w:val="auto"/>
          <w:sz w:val="24"/>
          <w:szCs w:val="24"/>
        </w:rPr>
      </w:pPr>
      <w:r w:rsidRPr="00A33465">
        <w:rPr>
          <w:color w:val="auto"/>
          <w:sz w:val="24"/>
          <w:szCs w:val="24"/>
        </w:rPr>
        <w:t>Art.43  (1) Se interzice elevilor să pătrundă în sală cu orice fel de lucrări: manuale, dicţionare, notiţe, însemnări etc., care ar putea fi utilizate pentru rezolvarea subiectelor de concurs sau care sunt interzise de regulamentul specific, precum şi cu telefoane mobile şi cu orice mijloc electronic de calcul sau de comunicare. Pot fi introduse în sala de concurs acele materiale, instrumente etc. prevăzute în mod explicit în regulamentul specific al concursului.</w:t>
      </w:r>
    </w:p>
    <w:p w:rsidR="00C36907" w:rsidRPr="00A33465" w:rsidRDefault="00C36907" w:rsidP="00DA0939">
      <w:pPr>
        <w:pStyle w:val="Heading4"/>
        <w:numPr>
          <w:ilvl w:val="0"/>
          <w:numId w:val="0"/>
        </w:numPr>
        <w:snapToGrid w:val="0"/>
        <w:spacing w:before="0" w:after="0" w:line="360" w:lineRule="auto"/>
        <w:jc w:val="both"/>
        <w:rPr>
          <w:color w:val="auto"/>
          <w:sz w:val="24"/>
          <w:szCs w:val="24"/>
        </w:rPr>
      </w:pPr>
      <w:r w:rsidRPr="00A33465">
        <w:rPr>
          <w:color w:val="auto"/>
          <w:sz w:val="24"/>
          <w:szCs w:val="24"/>
        </w:rPr>
        <w:t xml:space="preserve">(2) Nerespectarea dispoziţiilor referitoare la introducerea de materiale interzise în sala de concurs, indiferent dacă materialele interzise au fost folosite sau nu, precum și frauda sau tentativa de fraudă duc la eliminarea din concurs a candidatului de către preşedintele comisiei. </w:t>
      </w:r>
    </w:p>
    <w:p w:rsidR="00C36907" w:rsidRPr="00A33465" w:rsidRDefault="00C36907" w:rsidP="00DA0939">
      <w:pPr>
        <w:pStyle w:val="Heading4"/>
        <w:numPr>
          <w:ilvl w:val="0"/>
          <w:numId w:val="0"/>
        </w:numPr>
        <w:snapToGrid w:val="0"/>
        <w:spacing w:before="0" w:after="0" w:line="360" w:lineRule="auto"/>
        <w:jc w:val="both"/>
        <w:rPr>
          <w:color w:val="auto"/>
          <w:sz w:val="24"/>
          <w:szCs w:val="24"/>
        </w:rPr>
      </w:pPr>
      <w:r w:rsidRPr="00A33465">
        <w:rPr>
          <w:color w:val="auto"/>
          <w:sz w:val="24"/>
          <w:szCs w:val="24"/>
        </w:rPr>
        <w:t xml:space="preserve">(3) Candidații eliminați din concurs conform prevederilor alin. (2) </w:t>
      </w:r>
      <w:r w:rsidRPr="00A33465">
        <w:rPr>
          <w:bCs/>
          <w:color w:val="auto"/>
          <w:sz w:val="24"/>
          <w:szCs w:val="24"/>
        </w:rPr>
        <w:t>pierd dreptul de participare la competi</w:t>
      </w:r>
      <w:r w:rsidRPr="00A33465">
        <w:rPr>
          <w:rFonts w:ascii="Palatino Linotype" w:hAnsi="Palatino Linotype" w:cs="Palatino Linotype"/>
          <w:bCs/>
          <w:color w:val="auto"/>
          <w:sz w:val="24"/>
          <w:szCs w:val="24"/>
        </w:rPr>
        <w:t>ţ</w:t>
      </w:r>
      <w:r w:rsidRPr="00A33465">
        <w:rPr>
          <w:bCs/>
          <w:color w:val="auto"/>
          <w:sz w:val="24"/>
          <w:szCs w:val="24"/>
        </w:rPr>
        <w:t>iile școlare din anul şcolar următor.</w:t>
      </w:r>
    </w:p>
    <w:p w:rsidR="00C36907" w:rsidRPr="00A33465" w:rsidRDefault="00C36907" w:rsidP="00DA0939">
      <w:pPr>
        <w:spacing w:line="360" w:lineRule="auto"/>
        <w:jc w:val="both"/>
        <w:rPr>
          <w:b w:val="0"/>
          <w:bCs w:val="0"/>
          <w:color w:val="auto"/>
          <w:sz w:val="24"/>
          <w:szCs w:val="24"/>
        </w:rPr>
      </w:pPr>
      <w:r w:rsidRPr="00A33465">
        <w:rPr>
          <w:b w:val="0"/>
          <w:bCs w:val="0"/>
          <w:color w:val="auto"/>
          <w:sz w:val="24"/>
          <w:szCs w:val="24"/>
        </w:rPr>
        <w:t>Art.44 Elevii care, în timpul desfăşurării competi</w:t>
      </w:r>
      <w:r w:rsidRPr="00A33465">
        <w:rPr>
          <w:rFonts w:ascii="Palatino Linotype" w:hAnsi="Palatino Linotype" w:cs="Palatino Linotype"/>
          <w:b w:val="0"/>
          <w:bCs w:val="0"/>
          <w:color w:val="auto"/>
          <w:sz w:val="24"/>
          <w:szCs w:val="24"/>
        </w:rPr>
        <w:t>ţ</w:t>
      </w:r>
      <w:r w:rsidRPr="00A33465">
        <w:rPr>
          <w:b w:val="0"/>
          <w:bCs w:val="0"/>
          <w:color w:val="auto"/>
          <w:sz w:val="24"/>
          <w:szCs w:val="24"/>
        </w:rPr>
        <w:t>iilor şcolare, încalcă normele de conduită stabilite prin regulamentele şcolare,  prin regulamentele specifice ale competiţiilor şcolare sau prin alte reglementări în vigoare, vor fi eliminaţi din competi</w:t>
      </w:r>
      <w:r w:rsidRPr="00A33465">
        <w:rPr>
          <w:rFonts w:ascii="Palatino Linotype" w:hAnsi="Palatino Linotype" w:cs="Palatino Linotype"/>
          <w:b w:val="0"/>
          <w:bCs w:val="0"/>
          <w:color w:val="auto"/>
          <w:sz w:val="24"/>
          <w:szCs w:val="24"/>
        </w:rPr>
        <w:t>ţ</w:t>
      </w:r>
      <w:r w:rsidRPr="00A33465">
        <w:rPr>
          <w:b w:val="0"/>
          <w:bCs w:val="0"/>
          <w:color w:val="auto"/>
          <w:sz w:val="24"/>
          <w:szCs w:val="24"/>
        </w:rPr>
        <w:t>ie şi pierd dreptul de participare la competi</w:t>
      </w:r>
      <w:r w:rsidRPr="00A33465">
        <w:rPr>
          <w:rFonts w:ascii="Palatino Linotype" w:hAnsi="Palatino Linotype" w:cs="Palatino Linotype"/>
          <w:b w:val="0"/>
          <w:bCs w:val="0"/>
          <w:color w:val="auto"/>
          <w:sz w:val="24"/>
          <w:szCs w:val="24"/>
        </w:rPr>
        <w:t>ţ</w:t>
      </w:r>
      <w:r w:rsidRPr="00A33465">
        <w:rPr>
          <w:b w:val="0"/>
          <w:bCs w:val="0"/>
          <w:color w:val="auto"/>
          <w:sz w:val="24"/>
          <w:szCs w:val="24"/>
        </w:rPr>
        <w:t>iile din anul şcolar viitor.</w:t>
      </w:r>
    </w:p>
    <w:p w:rsidR="00C36907" w:rsidRDefault="00C36907" w:rsidP="00DA0939">
      <w:pPr>
        <w:spacing w:line="360" w:lineRule="auto"/>
        <w:jc w:val="both"/>
        <w:rPr>
          <w:b w:val="0"/>
          <w:bCs w:val="0"/>
          <w:color w:val="auto"/>
          <w:sz w:val="24"/>
          <w:szCs w:val="24"/>
        </w:rPr>
      </w:pPr>
      <w:r w:rsidRPr="004E1B43">
        <w:rPr>
          <w:b w:val="0"/>
          <w:bCs w:val="0"/>
          <w:sz w:val="24"/>
          <w:szCs w:val="24"/>
        </w:rPr>
        <w:t>Art.4</w:t>
      </w:r>
      <w:r>
        <w:rPr>
          <w:b w:val="0"/>
          <w:bCs w:val="0"/>
          <w:sz w:val="24"/>
          <w:szCs w:val="24"/>
        </w:rPr>
        <w:t>5</w:t>
      </w:r>
      <w:r w:rsidRPr="004E1B43">
        <w:rPr>
          <w:b w:val="0"/>
          <w:bCs w:val="0"/>
          <w:color w:val="auto"/>
          <w:sz w:val="24"/>
          <w:szCs w:val="24"/>
        </w:rPr>
        <w:t xml:space="preserve"> În cazul probelor scrise, preşedintele sau vicepreşedinţii comisiei/subcomisiilor şi secretarul comisiei primesc seturile de lucrări pe săli, le amestecă, le numerotează şi le repartizează spre evaluare echipelor formate din câte doi profesori. </w:t>
      </w:r>
    </w:p>
    <w:p w:rsidR="00C36907" w:rsidRDefault="00C36907" w:rsidP="00DA0939">
      <w:pPr>
        <w:spacing w:line="360" w:lineRule="auto"/>
        <w:jc w:val="both"/>
        <w:rPr>
          <w:b w:val="0"/>
          <w:bCs w:val="0"/>
          <w:color w:val="auto"/>
          <w:sz w:val="24"/>
          <w:szCs w:val="24"/>
        </w:rPr>
      </w:pPr>
      <w:r>
        <w:rPr>
          <w:b w:val="0"/>
          <w:bCs w:val="0"/>
          <w:color w:val="auto"/>
          <w:sz w:val="24"/>
          <w:szCs w:val="24"/>
        </w:rPr>
        <w:lastRenderedPageBreak/>
        <w:t>Art. 46 (1) L</w:t>
      </w:r>
      <w:r w:rsidRPr="004E1B43">
        <w:rPr>
          <w:b w:val="0"/>
          <w:bCs w:val="0"/>
          <w:color w:val="auto"/>
          <w:sz w:val="24"/>
          <w:szCs w:val="24"/>
        </w:rPr>
        <w:t>a toate etapele competiţiei şcolare,</w:t>
      </w:r>
      <w:r>
        <w:rPr>
          <w:b w:val="0"/>
          <w:bCs w:val="0"/>
          <w:color w:val="auto"/>
          <w:sz w:val="24"/>
          <w:szCs w:val="24"/>
        </w:rPr>
        <w:t xml:space="preserve"> r</w:t>
      </w:r>
      <w:r w:rsidRPr="004E1B43">
        <w:rPr>
          <w:b w:val="0"/>
          <w:bCs w:val="0"/>
          <w:color w:val="auto"/>
          <w:sz w:val="24"/>
          <w:szCs w:val="24"/>
        </w:rPr>
        <w:t xml:space="preserve">ezultatele probelor, sunt apreciate, de regulă, prin punctaje de la 0 la 100, conform baremelor. </w:t>
      </w:r>
    </w:p>
    <w:p w:rsidR="00C36907" w:rsidRDefault="00C36907" w:rsidP="00DA0939">
      <w:pPr>
        <w:spacing w:line="360" w:lineRule="auto"/>
        <w:jc w:val="both"/>
        <w:rPr>
          <w:b w:val="0"/>
          <w:bCs w:val="0"/>
          <w:color w:val="auto"/>
          <w:sz w:val="24"/>
          <w:szCs w:val="24"/>
        </w:rPr>
      </w:pPr>
      <w:r>
        <w:rPr>
          <w:b w:val="0"/>
          <w:bCs w:val="0"/>
          <w:color w:val="auto"/>
          <w:sz w:val="24"/>
          <w:szCs w:val="24"/>
        </w:rPr>
        <w:t xml:space="preserve">(2) </w:t>
      </w:r>
      <w:r w:rsidRPr="004E1B43">
        <w:rPr>
          <w:b w:val="0"/>
          <w:bCs w:val="0"/>
          <w:color w:val="auto"/>
          <w:sz w:val="24"/>
          <w:szCs w:val="24"/>
        </w:rPr>
        <w:t>În situaţia în care se optează pentru un alt sistem de notare/calculare în vederea stabilirii punctajului final, acesta va fi  precizat în regulamentul specific al fiecărei competi</w:t>
      </w:r>
      <w:r>
        <w:rPr>
          <w:rFonts w:ascii="Palatino Linotype" w:hAnsi="Palatino Linotype" w:cs="Palatino Linotype"/>
          <w:b w:val="0"/>
          <w:bCs w:val="0"/>
          <w:color w:val="auto"/>
          <w:sz w:val="24"/>
          <w:szCs w:val="24"/>
        </w:rPr>
        <w:t>ţ</w:t>
      </w:r>
      <w:r w:rsidRPr="004E1B43">
        <w:rPr>
          <w:b w:val="0"/>
          <w:bCs w:val="0"/>
          <w:color w:val="auto"/>
          <w:sz w:val="24"/>
          <w:szCs w:val="24"/>
        </w:rPr>
        <w:t>ii şcolare.</w:t>
      </w:r>
    </w:p>
    <w:p w:rsidR="00C36907" w:rsidRDefault="00C36907" w:rsidP="00DA0939">
      <w:pPr>
        <w:spacing w:line="360" w:lineRule="auto"/>
        <w:jc w:val="both"/>
        <w:rPr>
          <w:b w:val="0"/>
          <w:bCs w:val="0"/>
          <w:color w:val="auto"/>
          <w:sz w:val="24"/>
          <w:szCs w:val="24"/>
        </w:rPr>
      </w:pPr>
      <w:r>
        <w:rPr>
          <w:b w:val="0"/>
          <w:bCs w:val="0"/>
          <w:color w:val="auto"/>
          <w:sz w:val="24"/>
          <w:szCs w:val="24"/>
        </w:rPr>
        <w:t xml:space="preserve">Art. 47 (1) </w:t>
      </w:r>
      <w:r w:rsidRPr="004E1B43">
        <w:rPr>
          <w:b w:val="0"/>
          <w:bCs w:val="0"/>
          <w:color w:val="auto"/>
          <w:sz w:val="24"/>
          <w:szCs w:val="24"/>
        </w:rPr>
        <w:t xml:space="preserve">Profesorii evaluatori </w:t>
      </w:r>
      <w:r>
        <w:rPr>
          <w:b w:val="0"/>
          <w:bCs w:val="0"/>
          <w:color w:val="auto"/>
          <w:sz w:val="24"/>
          <w:szCs w:val="24"/>
        </w:rPr>
        <w:t xml:space="preserve">evaluează independent lucrările/produsele/subiectele, </w:t>
      </w:r>
      <w:r w:rsidRPr="004E1B43">
        <w:rPr>
          <w:b w:val="0"/>
          <w:bCs w:val="0"/>
          <w:color w:val="auto"/>
          <w:sz w:val="24"/>
          <w:szCs w:val="24"/>
        </w:rPr>
        <w:t>pe baza baremelor</w:t>
      </w:r>
      <w:r>
        <w:rPr>
          <w:b w:val="0"/>
          <w:bCs w:val="0"/>
          <w:color w:val="auto"/>
          <w:sz w:val="24"/>
          <w:szCs w:val="24"/>
        </w:rPr>
        <w:t xml:space="preserve">, </w:t>
      </w:r>
      <w:r w:rsidRPr="004E1B43">
        <w:rPr>
          <w:b w:val="0"/>
          <w:bCs w:val="0"/>
          <w:color w:val="auto"/>
          <w:sz w:val="24"/>
          <w:szCs w:val="24"/>
        </w:rPr>
        <w:t xml:space="preserve">completează borderourile de notare </w:t>
      </w:r>
      <w:r>
        <w:rPr>
          <w:b w:val="0"/>
          <w:bCs w:val="0"/>
          <w:color w:val="auto"/>
          <w:sz w:val="24"/>
          <w:szCs w:val="24"/>
        </w:rPr>
        <w:t>şi acordă punctaje lucrărilor/produselor/subiectelor.</w:t>
      </w:r>
      <w:r w:rsidRPr="004E1B43">
        <w:rPr>
          <w:b w:val="0"/>
          <w:bCs w:val="0"/>
          <w:color w:val="auto"/>
          <w:sz w:val="24"/>
          <w:szCs w:val="24"/>
        </w:rPr>
        <w:t xml:space="preserve"> </w:t>
      </w:r>
    </w:p>
    <w:p w:rsidR="00C36907" w:rsidRDefault="00C36907" w:rsidP="00DA0939">
      <w:pPr>
        <w:spacing w:line="360" w:lineRule="auto"/>
        <w:jc w:val="both"/>
        <w:rPr>
          <w:b w:val="0"/>
          <w:bCs w:val="0"/>
          <w:color w:val="auto"/>
          <w:sz w:val="24"/>
          <w:szCs w:val="24"/>
        </w:rPr>
      </w:pPr>
      <w:r>
        <w:rPr>
          <w:b w:val="0"/>
          <w:bCs w:val="0"/>
          <w:color w:val="auto"/>
          <w:sz w:val="24"/>
          <w:szCs w:val="24"/>
        </w:rPr>
        <w:t xml:space="preserve">(2) </w:t>
      </w:r>
      <w:r w:rsidRPr="004E1B43">
        <w:rPr>
          <w:b w:val="0"/>
          <w:bCs w:val="0"/>
          <w:color w:val="auto"/>
          <w:sz w:val="24"/>
          <w:szCs w:val="24"/>
        </w:rPr>
        <w:t>Punctajul final al subiectului sau al lucrării</w:t>
      </w:r>
      <w:r>
        <w:rPr>
          <w:b w:val="0"/>
          <w:bCs w:val="0"/>
          <w:color w:val="auto"/>
          <w:sz w:val="24"/>
          <w:szCs w:val="24"/>
        </w:rPr>
        <w:t>/produsului</w:t>
      </w:r>
      <w:r w:rsidRPr="004E1B43">
        <w:rPr>
          <w:b w:val="0"/>
          <w:bCs w:val="0"/>
          <w:color w:val="auto"/>
          <w:sz w:val="24"/>
          <w:szCs w:val="24"/>
        </w:rPr>
        <w:t xml:space="preserve"> se obţine </w:t>
      </w:r>
      <w:r>
        <w:rPr>
          <w:b w:val="0"/>
          <w:bCs w:val="0"/>
          <w:color w:val="auto"/>
          <w:sz w:val="24"/>
          <w:szCs w:val="24"/>
        </w:rPr>
        <w:t>ca</w:t>
      </w:r>
      <w:r w:rsidRPr="004E1B43">
        <w:rPr>
          <w:b w:val="0"/>
          <w:bCs w:val="0"/>
          <w:color w:val="auto"/>
          <w:sz w:val="24"/>
          <w:szCs w:val="24"/>
        </w:rPr>
        <w:t xml:space="preserve"> medie aritmetică</w:t>
      </w:r>
      <w:r>
        <w:rPr>
          <w:b w:val="0"/>
          <w:bCs w:val="0"/>
          <w:color w:val="auto"/>
          <w:sz w:val="24"/>
          <w:szCs w:val="24"/>
        </w:rPr>
        <w:t xml:space="preserve"> a punctaje</w:t>
      </w:r>
      <w:r w:rsidRPr="004E1B43">
        <w:rPr>
          <w:b w:val="0"/>
          <w:bCs w:val="0"/>
          <w:color w:val="auto"/>
          <w:sz w:val="24"/>
          <w:szCs w:val="24"/>
        </w:rPr>
        <w:t>l</w:t>
      </w:r>
      <w:r>
        <w:rPr>
          <w:b w:val="0"/>
          <w:bCs w:val="0"/>
          <w:color w:val="auto"/>
          <w:sz w:val="24"/>
          <w:szCs w:val="24"/>
        </w:rPr>
        <w:t>or</w:t>
      </w:r>
      <w:r w:rsidRPr="004E1B43">
        <w:rPr>
          <w:b w:val="0"/>
          <w:bCs w:val="0"/>
          <w:color w:val="auto"/>
          <w:sz w:val="24"/>
          <w:szCs w:val="24"/>
        </w:rPr>
        <w:t xml:space="preserve"> acordat</w:t>
      </w:r>
      <w:r>
        <w:rPr>
          <w:b w:val="0"/>
          <w:bCs w:val="0"/>
          <w:color w:val="auto"/>
          <w:sz w:val="24"/>
          <w:szCs w:val="24"/>
        </w:rPr>
        <w:t>e</w:t>
      </w:r>
      <w:r w:rsidRPr="004E1B43">
        <w:rPr>
          <w:b w:val="0"/>
          <w:bCs w:val="0"/>
          <w:color w:val="auto"/>
          <w:sz w:val="24"/>
          <w:szCs w:val="24"/>
        </w:rPr>
        <w:t xml:space="preserve"> de cei doi profesori, </w:t>
      </w:r>
      <w:r>
        <w:rPr>
          <w:b w:val="0"/>
          <w:bCs w:val="0"/>
          <w:color w:val="auto"/>
          <w:sz w:val="24"/>
          <w:szCs w:val="24"/>
        </w:rPr>
        <w:t xml:space="preserve">calculată </w:t>
      </w:r>
      <w:r w:rsidRPr="004E1B43">
        <w:rPr>
          <w:b w:val="0"/>
          <w:bCs w:val="0"/>
          <w:color w:val="auto"/>
          <w:sz w:val="24"/>
          <w:szCs w:val="24"/>
        </w:rPr>
        <w:t>cu două zecimale, fără rotunjir</w:t>
      </w:r>
      <w:r>
        <w:rPr>
          <w:b w:val="0"/>
          <w:bCs w:val="0"/>
          <w:color w:val="auto"/>
          <w:sz w:val="24"/>
          <w:szCs w:val="24"/>
        </w:rPr>
        <w:t>e</w:t>
      </w:r>
      <w:r w:rsidRPr="004E1B43">
        <w:rPr>
          <w:b w:val="0"/>
          <w:bCs w:val="0"/>
          <w:color w:val="auto"/>
          <w:sz w:val="24"/>
          <w:szCs w:val="24"/>
        </w:rPr>
        <w:t>.</w:t>
      </w:r>
    </w:p>
    <w:p w:rsidR="00C36907" w:rsidRPr="004E1B43" w:rsidRDefault="00C36907" w:rsidP="00DA0939">
      <w:pPr>
        <w:spacing w:line="360" w:lineRule="auto"/>
        <w:jc w:val="both"/>
        <w:rPr>
          <w:b w:val="0"/>
          <w:bCs w:val="0"/>
          <w:color w:val="auto"/>
          <w:sz w:val="24"/>
          <w:szCs w:val="24"/>
        </w:rPr>
      </w:pPr>
      <w:r>
        <w:rPr>
          <w:b w:val="0"/>
          <w:bCs w:val="0"/>
          <w:color w:val="auto"/>
          <w:sz w:val="24"/>
          <w:szCs w:val="24"/>
        </w:rPr>
        <w:t xml:space="preserve">(3) </w:t>
      </w:r>
      <w:r w:rsidRPr="004E1B43">
        <w:rPr>
          <w:b w:val="0"/>
          <w:bCs w:val="0"/>
          <w:color w:val="auto"/>
          <w:sz w:val="24"/>
          <w:szCs w:val="24"/>
        </w:rPr>
        <w:t>Indiferent de sistemul de notare, în situaţia în care punctajele acordate lucrării</w:t>
      </w:r>
      <w:r>
        <w:rPr>
          <w:b w:val="0"/>
          <w:bCs w:val="0"/>
          <w:color w:val="auto"/>
          <w:sz w:val="24"/>
          <w:szCs w:val="24"/>
        </w:rPr>
        <w:t>/produsului</w:t>
      </w:r>
      <w:r w:rsidRPr="004E1B43">
        <w:rPr>
          <w:b w:val="0"/>
          <w:bCs w:val="0"/>
          <w:color w:val="auto"/>
          <w:sz w:val="24"/>
          <w:szCs w:val="24"/>
        </w:rPr>
        <w:t xml:space="preserve"> de către cei doi profesori</w:t>
      </w:r>
      <w:r>
        <w:rPr>
          <w:b w:val="0"/>
          <w:bCs w:val="0"/>
          <w:color w:val="auto"/>
          <w:sz w:val="24"/>
          <w:szCs w:val="24"/>
        </w:rPr>
        <w:t xml:space="preserve"> evaluatori</w:t>
      </w:r>
      <w:r w:rsidRPr="004E1B43">
        <w:rPr>
          <w:b w:val="0"/>
          <w:bCs w:val="0"/>
          <w:color w:val="auto"/>
          <w:sz w:val="24"/>
          <w:szCs w:val="24"/>
        </w:rPr>
        <w:t>, diferă cu mai mult de 10% din punctajul maxim acordat probei, se procedează la reevaluarea lucrării</w:t>
      </w:r>
      <w:r>
        <w:rPr>
          <w:b w:val="0"/>
          <w:bCs w:val="0"/>
          <w:color w:val="auto"/>
          <w:sz w:val="24"/>
          <w:szCs w:val="24"/>
        </w:rPr>
        <w:t>/produsului</w:t>
      </w:r>
      <w:r w:rsidRPr="004E1B43">
        <w:rPr>
          <w:b w:val="0"/>
          <w:bCs w:val="0"/>
          <w:color w:val="auto"/>
          <w:sz w:val="24"/>
          <w:szCs w:val="24"/>
        </w:rPr>
        <w:t xml:space="preserve"> de către o altă echipă de profesori ev</w:t>
      </w:r>
      <w:r>
        <w:rPr>
          <w:b w:val="0"/>
          <w:bCs w:val="0"/>
          <w:color w:val="auto"/>
          <w:sz w:val="24"/>
          <w:szCs w:val="24"/>
        </w:rPr>
        <w:t xml:space="preserve">aluatori. Punctajul acordat de </w:t>
      </w:r>
      <w:r w:rsidRPr="004E1B43">
        <w:rPr>
          <w:b w:val="0"/>
          <w:bCs w:val="0"/>
          <w:color w:val="auto"/>
          <w:sz w:val="24"/>
          <w:szCs w:val="24"/>
        </w:rPr>
        <w:t>către aceştia</w:t>
      </w:r>
      <w:r>
        <w:rPr>
          <w:b w:val="0"/>
          <w:bCs w:val="0"/>
          <w:color w:val="auto"/>
          <w:sz w:val="24"/>
          <w:szCs w:val="24"/>
        </w:rPr>
        <w:t>, în conformitate cu prevederile prezentei metodologii-cadru,</w:t>
      </w:r>
      <w:r w:rsidRPr="004E1B43">
        <w:rPr>
          <w:b w:val="0"/>
          <w:bCs w:val="0"/>
          <w:color w:val="auto"/>
          <w:sz w:val="24"/>
          <w:szCs w:val="24"/>
        </w:rPr>
        <w:t xml:space="preserve"> reprezintă </w:t>
      </w:r>
      <w:r>
        <w:rPr>
          <w:b w:val="0"/>
          <w:bCs w:val="0"/>
          <w:color w:val="auto"/>
          <w:sz w:val="24"/>
          <w:szCs w:val="24"/>
        </w:rPr>
        <w:t>punctajul</w:t>
      </w:r>
      <w:r w:rsidRPr="004E1B43">
        <w:rPr>
          <w:b w:val="0"/>
          <w:bCs w:val="0"/>
          <w:color w:val="auto"/>
          <w:sz w:val="24"/>
          <w:szCs w:val="24"/>
        </w:rPr>
        <w:t xml:space="preserve"> final a</w:t>
      </w:r>
      <w:r>
        <w:rPr>
          <w:b w:val="0"/>
          <w:bCs w:val="0"/>
          <w:color w:val="auto"/>
          <w:sz w:val="24"/>
          <w:szCs w:val="24"/>
        </w:rPr>
        <w:t>l</w:t>
      </w:r>
      <w:r w:rsidRPr="004E1B43">
        <w:rPr>
          <w:b w:val="0"/>
          <w:bCs w:val="0"/>
          <w:color w:val="auto"/>
          <w:sz w:val="24"/>
          <w:szCs w:val="24"/>
        </w:rPr>
        <w:t xml:space="preserve"> lucrării</w:t>
      </w:r>
      <w:r>
        <w:rPr>
          <w:b w:val="0"/>
          <w:bCs w:val="0"/>
          <w:color w:val="auto"/>
          <w:sz w:val="24"/>
          <w:szCs w:val="24"/>
        </w:rPr>
        <w:t>/</w:t>
      </w:r>
      <w:r w:rsidRPr="00A33465">
        <w:rPr>
          <w:b w:val="0"/>
          <w:bCs w:val="0"/>
          <w:color w:val="auto"/>
          <w:sz w:val="24"/>
          <w:szCs w:val="24"/>
        </w:rPr>
        <w:t>produsului.</w:t>
      </w:r>
    </w:p>
    <w:p w:rsidR="00C36907" w:rsidRDefault="00C36907" w:rsidP="00DA0939">
      <w:pPr>
        <w:spacing w:line="360" w:lineRule="auto"/>
        <w:jc w:val="both"/>
        <w:rPr>
          <w:b w:val="0"/>
          <w:bCs w:val="0"/>
          <w:color w:val="auto"/>
          <w:sz w:val="24"/>
          <w:szCs w:val="24"/>
        </w:rPr>
      </w:pPr>
      <w:r w:rsidRPr="004E1B43">
        <w:rPr>
          <w:b w:val="0"/>
          <w:bCs w:val="0"/>
          <w:sz w:val="24"/>
          <w:szCs w:val="24"/>
        </w:rPr>
        <w:t>Art.4</w:t>
      </w:r>
      <w:r>
        <w:rPr>
          <w:b w:val="0"/>
          <w:bCs w:val="0"/>
          <w:sz w:val="24"/>
          <w:szCs w:val="24"/>
        </w:rPr>
        <w:t>8</w:t>
      </w:r>
      <w:r w:rsidRPr="004E1B43">
        <w:rPr>
          <w:b w:val="0"/>
          <w:bCs w:val="0"/>
          <w:sz w:val="24"/>
          <w:szCs w:val="24"/>
        </w:rPr>
        <w:t xml:space="preserve"> </w:t>
      </w:r>
      <w:r w:rsidRPr="004E1B43">
        <w:rPr>
          <w:b w:val="0"/>
          <w:bCs w:val="0"/>
          <w:color w:val="auto"/>
          <w:sz w:val="24"/>
          <w:szCs w:val="24"/>
        </w:rPr>
        <w:t xml:space="preserve"> Elevii aparţinând minorităţilor naţionale, care au studiat disciplina/modulele de concurs în limba </w:t>
      </w:r>
      <w:r>
        <w:rPr>
          <w:b w:val="0"/>
          <w:bCs w:val="0"/>
          <w:color w:val="auto"/>
          <w:sz w:val="24"/>
          <w:szCs w:val="24"/>
        </w:rPr>
        <w:t>maternă</w:t>
      </w:r>
      <w:r w:rsidRPr="004E1B43">
        <w:rPr>
          <w:b w:val="0"/>
          <w:bCs w:val="0"/>
          <w:color w:val="auto"/>
          <w:sz w:val="24"/>
          <w:szCs w:val="24"/>
        </w:rPr>
        <w:t xml:space="preserve">, pot solicita traducerea subiectelor în limba lor maternă, primind subiectele atât în limba română, cât şi în limba maternă,  şi pot redacta lucrarea în limba lor maternă. </w:t>
      </w:r>
    </w:p>
    <w:p w:rsidR="00C36907" w:rsidRPr="004E1B43" w:rsidRDefault="00C36907" w:rsidP="00DA0939">
      <w:pPr>
        <w:spacing w:line="360" w:lineRule="auto"/>
        <w:jc w:val="both"/>
        <w:rPr>
          <w:b w:val="0"/>
          <w:bCs w:val="0"/>
          <w:color w:val="auto"/>
          <w:sz w:val="24"/>
          <w:szCs w:val="24"/>
        </w:rPr>
      </w:pPr>
    </w:p>
    <w:p w:rsidR="00C36907" w:rsidRPr="004E1B43" w:rsidRDefault="00C36907" w:rsidP="00DA0939">
      <w:pPr>
        <w:pStyle w:val="ListParagraph"/>
        <w:numPr>
          <w:ilvl w:val="0"/>
          <w:numId w:val="17"/>
        </w:numPr>
        <w:spacing w:line="360" w:lineRule="auto"/>
        <w:jc w:val="center"/>
        <w:rPr>
          <w:color w:val="auto"/>
          <w:sz w:val="24"/>
          <w:szCs w:val="24"/>
        </w:rPr>
      </w:pPr>
      <w:r w:rsidRPr="004E1B43">
        <w:rPr>
          <w:color w:val="auto"/>
          <w:sz w:val="24"/>
          <w:szCs w:val="24"/>
        </w:rPr>
        <w:t xml:space="preserve"> Rezolvarea contestaţiilor şi stabilirea rezultatelor finale </w:t>
      </w:r>
    </w:p>
    <w:p w:rsidR="00C36907" w:rsidRPr="004E1B43" w:rsidRDefault="00C36907" w:rsidP="00DA0939">
      <w:pPr>
        <w:spacing w:line="360" w:lineRule="auto"/>
        <w:jc w:val="both"/>
        <w:rPr>
          <w:b w:val="0"/>
          <w:bCs w:val="0"/>
          <w:color w:val="auto"/>
          <w:sz w:val="24"/>
          <w:szCs w:val="24"/>
        </w:rPr>
      </w:pPr>
    </w:p>
    <w:p w:rsidR="00C36907" w:rsidRDefault="00C36907" w:rsidP="00DA0939">
      <w:pPr>
        <w:spacing w:line="360" w:lineRule="auto"/>
        <w:jc w:val="both"/>
        <w:rPr>
          <w:b w:val="0"/>
          <w:bCs w:val="0"/>
          <w:sz w:val="24"/>
          <w:szCs w:val="24"/>
        </w:rPr>
      </w:pPr>
      <w:r>
        <w:rPr>
          <w:b w:val="0"/>
          <w:bCs w:val="0"/>
          <w:sz w:val="24"/>
          <w:szCs w:val="24"/>
        </w:rPr>
        <w:t>Art.49</w:t>
      </w:r>
      <w:r w:rsidRPr="004E1B43">
        <w:rPr>
          <w:b w:val="0"/>
          <w:bCs w:val="0"/>
          <w:sz w:val="24"/>
          <w:szCs w:val="24"/>
        </w:rPr>
        <w:t xml:space="preserve"> </w:t>
      </w:r>
      <w:r>
        <w:rPr>
          <w:b w:val="0"/>
          <w:bCs w:val="0"/>
          <w:sz w:val="24"/>
          <w:szCs w:val="24"/>
        </w:rPr>
        <w:t>(1) Elevii nemulțumiți de rezultatele evaluării lucrărilor scrise, pot depune contestații.</w:t>
      </w:r>
    </w:p>
    <w:p w:rsidR="00C36907" w:rsidRDefault="00C36907" w:rsidP="00DA0939">
      <w:pPr>
        <w:spacing w:line="360" w:lineRule="auto"/>
        <w:jc w:val="both"/>
        <w:rPr>
          <w:b w:val="0"/>
          <w:bCs w:val="0"/>
          <w:color w:val="auto"/>
          <w:sz w:val="24"/>
          <w:szCs w:val="24"/>
        </w:rPr>
      </w:pPr>
      <w:r>
        <w:rPr>
          <w:b w:val="0"/>
          <w:bCs w:val="0"/>
          <w:sz w:val="24"/>
          <w:szCs w:val="24"/>
        </w:rPr>
        <w:t xml:space="preserve">(2) </w:t>
      </w:r>
      <w:r w:rsidRPr="004E1B43">
        <w:rPr>
          <w:b w:val="0"/>
          <w:bCs w:val="0"/>
          <w:color w:val="auto"/>
          <w:sz w:val="24"/>
          <w:szCs w:val="24"/>
        </w:rPr>
        <w:t xml:space="preserve">La probele orale nu se admit contestaţii. </w:t>
      </w:r>
    </w:p>
    <w:p w:rsidR="00C36907" w:rsidRPr="00A33465" w:rsidRDefault="00C36907" w:rsidP="00DA0939">
      <w:pPr>
        <w:spacing w:line="360" w:lineRule="auto"/>
        <w:jc w:val="both"/>
        <w:rPr>
          <w:b w:val="0"/>
          <w:bCs w:val="0"/>
          <w:color w:val="auto"/>
          <w:sz w:val="24"/>
          <w:szCs w:val="24"/>
        </w:rPr>
      </w:pPr>
      <w:r>
        <w:rPr>
          <w:b w:val="0"/>
          <w:bCs w:val="0"/>
          <w:color w:val="auto"/>
          <w:sz w:val="24"/>
          <w:szCs w:val="24"/>
        </w:rPr>
        <w:t xml:space="preserve">(3) </w:t>
      </w:r>
      <w:r w:rsidRPr="00A33465">
        <w:rPr>
          <w:b w:val="0"/>
          <w:bCs w:val="0"/>
          <w:color w:val="auto"/>
          <w:sz w:val="24"/>
          <w:szCs w:val="24"/>
        </w:rPr>
        <w:t>La probele practice/experimentale, în funcţie de particularităţile competiţiei, posibilitatea de a depune contestaţii se stabileşte prin regulamentul specific al competiţiei.</w:t>
      </w:r>
    </w:p>
    <w:p w:rsidR="00C36907" w:rsidRDefault="00C36907" w:rsidP="00DA0939">
      <w:pPr>
        <w:pStyle w:val="ListParagraph"/>
        <w:tabs>
          <w:tab w:val="left" w:pos="426"/>
        </w:tabs>
        <w:spacing w:line="360" w:lineRule="auto"/>
        <w:ind w:left="0"/>
        <w:jc w:val="both"/>
        <w:rPr>
          <w:b w:val="0"/>
          <w:bCs w:val="0"/>
          <w:sz w:val="24"/>
          <w:szCs w:val="24"/>
        </w:rPr>
      </w:pPr>
      <w:r>
        <w:rPr>
          <w:b w:val="0"/>
          <w:bCs w:val="0"/>
          <w:sz w:val="24"/>
          <w:szCs w:val="24"/>
        </w:rPr>
        <w:t xml:space="preserve">(4) </w:t>
      </w:r>
      <w:r w:rsidRPr="00253724">
        <w:rPr>
          <w:b w:val="0"/>
          <w:bCs w:val="0"/>
          <w:sz w:val="24"/>
          <w:szCs w:val="24"/>
        </w:rPr>
        <w:t>Elevii participanţi pot contesta  numai punctajul iniţial al propriei lucrări scrise</w:t>
      </w:r>
      <w:r>
        <w:rPr>
          <w:b w:val="0"/>
          <w:bCs w:val="0"/>
          <w:sz w:val="24"/>
          <w:szCs w:val="24"/>
        </w:rPr>
        <w:t>/propriului produs.</w:t>
      </w:r>
    </w:p>
    <w:p w:rsidR="00C36907" w:rsidRDefault="00C36907" w:rsidP="00DA0939">
      <w:pPr>
        <w:pStyle w:val="ListParagraph"/>
        <w:tabs>
          <w:tab w:val="left" w:pos="426"/>
        </w:tabs>
        <w:spacing w:line="360" w:lineRule="auto"/>
        <w:ind w:left="0"/>
        <w:jc w:val="both"/>
        <w:rPr>
          <w:b w:val="0"/>
          <w:bCs w:val="0"/>
          <w:sz w:val="24"/>
          <w:szCs w:val="24"/>
        </w:rPr>
      </w:pPr>
      <w:r>
        <w:rPr>
          <w:b w:val="0"/>
          <w:bCs w:val="0"/>
          <w:sz w:val="24"/>
          <w:szCs w:val="24"/>
        </w:rPr>
        <w:t>(5) Înainte de depunerea contestației, elevul poate solicita să-și vadă propria lucrare, în prezența unui membru al comisiei de evaluare.</w:t>
      </w:r>
    </w:p>
    <w:p w:rsidR="00C36907" w:rsidRPr="00031B95" w:rsidRDefault="00C36907" w:rsidP="00DA0939">
      <w:pPr>
        <w:pStyle w:val="ListParagraph"/>
        <w:tabs>
          <w:tab w:val="left" w:pos="426"/>
        </w:tabs>
        <w:spacing w:line="360" w:lineRule="auto"/>
        <w:ind w:left="0"/>
        <w:jc w:val="both"/>
        <w:rPr>
          <w:b w:val="0"/>
          <w:bCs w:val="0"/>
          <w:sz w:val="24"/>
          <w:szCs w:val="24"/>
        </w:rPr>
      </w:pPr>
      <w:r>
        <w:rPr>
          <w:b w:val="0"/>
          <w:bCs w:val="0"/>
          <w:sz w:val="24"/>
          <w:szCs w:val="24"/>
        </w:rPr>
        <w:t>(6) În situația în care elevul consideră că punctajul stabilit de comisie nu este în concordanță cu baremul afișat, acesta poate depune contestație.</w:t>
      </w:r>
    </w:p>
    <w:p w:rsidR="00C36907" w:rsidRPr="00814CE7" w:rsidRDefault="00C36907" w:rsidP="00DA0939">
      <w:pPr>
        <w:pStyle w:val="ListParagraph"/>
        <w:tabs>
          <w:tab w:val="left" w:pos="426"/>
        </w:tabs>
        <w:spacing w:line="360" w:lineRule="auto"/>
        <w:ind w:left="0"/>
        <w:jc w:val="both"/>
        <w:rPr>
          <w:b w:val="0"/>
          <w:bCs w:val="0"/>
          <w:color w:val="auto"/>
          <w:sz w:val="24"/>
          <w:szCs w:val="24"/>
        </w:rPr>
      </w:pPr>
      <w:r>
        <w:rPr>
          <w:b w:val="0"/>
          <w:bCs w:val="0"/>
          <w:sz w:val="24"/>
          <w:szCs w:val="24"/>
        </w:rPr>
        <w:t>Art.50</w:t>
      </w:r>
      <w:r w:rsidRPr="00814CE7">
        <w:rPr>
          <w:b w:val="0"/>
          <w:bCs w:val="0"/>
          <w:sz w:val="24"/>
          <w:szCs w:val="24"/>
        </w:rPr>
        <w:t xml:space="preserve"> </w:t>
      </w:r>
      <w:r w:rsidRPr="00814CE7">
        <w:rPr>
          <w:b w:val="0"/>
          <w:bCs w:val="0"/>
          <w:color w:val="auto"/>
          <w:sz w:val="24"/>
          <w:szCs w:val="24"/>
        </w:rPr>
        <w:t xml:space="preserve">(1) Termenul de depunere a contestaţiilor şi termenul de analiză şi răspuns la contestaţii sunt stabilite de </w:t>
      </w:r>
      <w:r w:rsidRPr="00814CE7">
        <w:rPr>
          <w:b w:val="0"/>
          <w:bCs w:val="0"/>
          <w:i/>
          <w:iCs/>
          <w:color w:val="auto"/>
          <w:sz w:val="24"/>
          <w:szCs w:val="24"/>
        </w:rPr>
        <w:t>Comisia de organizare şi evaluare</w:t>
      </w:r>
      <w:r w:rsidRPr="00814CE7">
        <w:rPr>
          <w:b w:val="0"/>
          <w:bCs w:val="0"/>
          <w:color w:val="auto"/>
          <w:sz w:val="24"/>
          <w:szCs w:val="24"/>
        </w:rPr>
        <w:t xml:space="preserve"> de la fiecare etapă, respectiv de </w:t>
      </w:r>
      <w:r w:rsidRPr="00814CE7">
        <w:rPr>
          <w:b w:val="0"/>
          <w:bCs w:val="0"/>
          <w:i/>
          <w:iCs/>
          <w:color w:val="auto"/>
          <w:sz w:val="24"/>
          <w:szCs w:val="24"/>
        </w:rPr>
        <w:t xml:space="preserve">Comisia Centrală  a competiţiei naţionale, </w:t>
      </w:r>
      <w:r w:rsidRPr="00DC5CB5">
        <w:rPr>
          <w:b w:val="0"/>
          <w:bCs w:val="0"/>
          <w:iCs/>
          <w:color w:val="auto"/>
          <w:sz w:val="24"/>
          <w:szCs w:val="24"/>
        </w:rPr>
        <w:t>la etapa naţională,</w:t>
      </w:r>
      <w:r w:rsidRPr="00814CE7">
        <w:rPr>
          <w:b w:val="0"/>
          <w:bCs w:val="0"/>
          <w:color w:val="auto"/>
          <w:sz w:val="24"/>
          <w:szCs w:val="24"/>
        </w:rPr>
        <w:t xml:space="preserve"> şi sunt comunicate participanţilor în momentul afişării rezultatelor iniţiale. </w:t>
      </w:r>
    </w:p>
    <w:p w:rsidR="00C36907" w:rsidRPr="00031B95" w:rsidRDefault="00C36907" w:rsidP="00DA0939">
      <w:pPr>
        <w:tabs>
          <w:tab w:val="left" w:pos="426"/>
        </w:tabs>
        <w:spacing w:line="360" w:lineRule="auto"/>
        <w:jc w:val="both"/>
        <w:rPr>
          <w:b w:val="0"/>
          <w:bCs w:val="0"/>
          <w:color w:val="auto"/>
          <w:sz w:val="24"/>
          <w:szCs w:val="24"/>
        </w:rPr>
      </w:pPr>
      <w:r>
        <w:rPr>
          <w:b w:val="0"/>
          <w:bCs w:val="0"/>
          <w:sz w:val="24"/>
          <w:szCs w:val="24"/>
        </w:rPr>
        <w:lastRenderedPageBreak/>
        <w:t xml:space="preserve">(2) </w:t>
      </w:r>
      <w:r w:rsidRPr="00031B95">
        <w:rPr>
          <w:b w:val="0"/>
          <w:bCs w:val="0"/>
          <w:sz w:val="24"/>
          <w:szCs w:val="24"/>
        </w:rPr>
        <w:t xml:space="preserve">Termenul de analiză şi răspuns la contestaţii nu poate  depăşi 24 ore de la încheierea  depunerii contestaţiilor. </w:t>
      </w:r>
    </w:p>
    <w:p w:rsidR="00C36907" w:rsidRPr="004E1B43" w:rsidRDefault="00C36907" w:rsidP="00DA0939">
      <w:pPr>
        <w:pStyle w:val="ListParagraph"/>
        <w:tabs>
          <w:tab w:val="left" w:pos="426"/>
        </w:tabs>
        <w:spacing w:line="360" w:lineRule="auto"/>
        <w:ind w:left="0"/>
        <w:jc w:val="both"/>
        <w:rPr>
          <w:b w:val="0"/>
          <w:bCs w:val="0"/>
          <w:color w:val="auto"/>
          <w:sz w:val="24"/>
          <w:szCs w:val="24"/>
        </w:rPr>
      </w:pPr>
      <w:r>
        <w:rPr>
          <w:b w:val="0"/>
          <w:bCs w:val="0"/>
          <w:sz w:val="24"/>
          <w:szCs w:val="24"/>
        </w:rPr>
        <w:t>Art.51</w:t>
      </w:r>
      <w:r w:rsidRPr="004E1B43">
        <w:rPr>
          <w:b w:val="0"/>
          <w:bCs w:val="0"/>
          <w:sz w:val="24"/>
          <w:szCs w:val="24"/>
        </w:rPr>
        <w:t xml:space="preserve"> </w:t>
      </w:r>
      <w:r w:rsidRPr="004E1B43">
        <w:rPr>
          <w:b w:val="0"/>
          <w:bCs w:val="0"/>
          <w:color w:val="auto"/>
          <w:sz w:val="24"/>
          <w:szCs w:val="24"/>
        </w:rPr>
        <w:t>(1) Pentru rezolvarea contestaţiilor, la toate etapele competi</w:t>
      </w:r>
      <w:r>
        <w:rPr>
          <w:rFonts w:ascii="Palatino Linotype" w:hAnsi="Palatino Linotype" w:cs="Palatino Linotype"/>
          <w:b w:val="0"/>
          <w:bCs w:val="0"/>
          <w:color w:val="auto"/>
          <w:sz w:val="24"/>
          <w:szCs w:val="24"/>
        </w:rPr>
        <w:t>ţ</w:t>
      </w:r>
      <w:r w:rsidRPr="004E1B43">
        <w:rPr>
          <w:b w:val="0"/>
          <w:bCs w:val="0"/>
          <w:color w:val="auto"/>
          <w:sz w:val="24"/>
          <w:szCs w:val="24"/>
        </w:rPr>
        <w:t>iilor naţionale,  preşedintele/ preşedintele executiv  numeşte o subcomisie, pentru fiecare disciplină/an de studiu/modul, alcătuită din 2-4</w:t>
      </w:r>
      <w:r>
        <w:rPr>
          <w:b w:val="0"/>
          <w:bCs w:val="0"/>
          <w:color w:val="auto"/>
          <w:sz w:val="24"/>
          <w:szCs w:val="24"/>
        </w:rPr>
        <w:t xml:space="preserve"> profesori evaluatori, alții </w:t>
      </w:r>
      <w:r w:rsidRPr="004E1B43">
        <w:rPr>
          <w:b w:val="0"/>
          <w:bCs w:val="0"/>
          <w:color w:val="auto"/>
          <w:sz w:val="24"/>
          <w:szCs w:val="24"/>
        </w:rPr>
        <w:t>decât ce</w:t>
      </w:r>
      <w:r>
        <w:rPr>
          <w:b w:val="0"/>
          <w:bCs w:val="0"/>
          <w:color w:val="auto"/>
          <w:sz w:val="24"/>
          <w:szCs w:val="24"/>
        </w:rPr>
        <w:t>i</w:t>
      </w:r>
      <w:r w:rsidRPr="004E1B43">
        <w:rPr>
          <w:b w:val="0"/>
          <w:bCs w:val="0"/>
          <w:color w:val="auto"/>
          <w:sz w:val="24"/>
          <w:szCs w:val="24"/>
        </w:rPr>
        <w:t xml:space="preserve"> care au evaluat iniţial.</w:t>
      </w:r>
    </w:p>
    <w:p w:rsidR="00C36907" w:rsidRPr="004E1B43" w:rsidRDefault="00C36907" w:rsidP="00DA0939">
      <w:pPr>
        <w:spacing w:line="360" w:lineRule="auto"/>
        <w:jc w:val="both"/>
        <w:rPr>
          <w:b w:val="0"/>
          <w:bCs w:val="0"/>
          <w:color w:val="auto"/>
          <w:sz w:val="24"/>
          <w:szCs w:val="24"/>
        </w:rPr>
      </w:pPr>
      <w:r w:rsidRPr="004E1B43">
        <w:rPr>
          <w:b w:val="0"/>
          <w:bCs w:val="0"/>
          <w:color w:val="auto"/>
          <w:sz w:val="24"/>
          <w:szCs w:val="24"/>
        </w:rPr>
        <w:t xml:space="preserve">(2)  </w:t>
      </w:r>
      <w:r>
        <w:rPr>
          <w:b w:val="0"/>
          <w:bCs w:val="0"/>
          <w:color w:val="auto"/>
          <w:sz w:val="24"/>
          <w:szCs w:val="24"/>
        </w:rPr>
        <w:t xml:space="preserve">În funcţie de specificul fiecărei competiţii naţionale, </w:t>
      </w:r>
      <w:r w:rsidRPr="004E1B43">
        <w:rPr>
          <w:b w:val="0"/>
          <w:bCs w:val="0"/>
          <w:color w:val="auto"/>
          <w:sz w:val="24"/>
          <w:szCs w:val="24"/>
        </w:rPr>
        <w:t xml:space="preserve">regulamentele specifice </w:t>
      </w:r>
      <w:r>
        <w:rPr>
          <w:b w:val="0"/>
          <w:bCs w:val="0"/>
          <w:color w:val="auto"/>
          <w:sz w:val="24"/>
          <w:szCs w:val="24"/>
        </w:rPr>
        <w:t>stabilesc criteriile şi modalităţile de modificare, în urma reevaluării, a notelor acordate iniţial.</w:t>
      </w:r>
    </w:p>
    <w:p w:rsidR="00C36907" w:rsidRPr="004E1B43" w:rsidRDefault="00C36907" w:rsidP="00DA0939">
      <w:pPr>
        <w:spacing w:line="360" w:lineRule="auto"/>
        <w:jc w:val="both"/>
        <w:rPr>
          <w:b w:val="0"/>
          <w:bCs w:val="0"/>
          <w:color w:val="auto"/>
          <w:sz w:val="24"/>
          <w:szCs w:val="24"/>
        </w:rPr>
      </w:pPr>
      <w:r w:rsidRPr="004E1B43">
        <w:rPr>
          <w:b w:val="0"/>
          <w:bCs w:val="0"/>
          <w:color w:val="auto"/>
          <w:sz w:val="24"/>
          <w:szCs w:val="24"/>
        </w:rPr>
        <w:t xml:space="preserve">(3) </w:t>
      </w:r>
      <w:r>
        <w:rPr>
          <w:b w:val="0"/>
          <w:bCs w:val="0"/>
          <w:color w:val="auto"/>
          <w:sz w:val="24"/>
          <w:szCs w:val="24"/>
        </w:rPr>
        <w:t>Punctajul stabilit ca punctaj final în urma etapei de rezolvare a contestaţiilor reprezintă punctajul acordat lucrării/produsului şi nu mai poate fi modificat ulterior.</w:t>
      </w:r>
    </w:p>
    <w:p w:rsidR="00C36907" w:rsidRPr="004E1B43" w:rsidRDefault="00C36907" w:rsidP="00DA0939">
      <w:pPr>
        <w:spacing w:line="360" w:lineRule="auto"/>
        <w:jc w:val="both"/>
        <w:rPr>
          <w:b w:val="0"/>
          <w:bCs w:val="0"/>
          <w:color w:val="auto"/>
          <w:sz w:val="24"/>
          <w:szCs w:val="24"/>
        </w:rPr>
      </w:pPr>
      <w:r w:rsidRPr="004E1B43">
        <w:rPr>
          <w:b w:val="0"/>
          <w:bCs w:val="0"/>
          <w:sz w:val="24"/>
          <w:szCs w:val="24"/>
        </w:rPr>
        <w:t>Art.5</w:t>
      </w:r>
      <w:r>
        <w:rPr>
          <w:b w:val="0"/>
          <w:bCs w:val="0"/>
          <w:sz w:val="24"/>
          <w:szCs w:val="24"/>
        </w:rPr>
        <w:t>2</w:t>
      </w:r>
      <w:r w:rsidRPr="004E1B43">
        <w:rPr>
          <w:b w:val="0"/>
          <w:bCs w:val="0"/>
          <w:sz w:val="24"/>
          <w:szCs w:val="24"/>
        </w:rPr>
        <w:t xml:space="preserve">. </w:t>
      </w:r>
      <w:r w:rsidRPr="004E1B43">
        <w:rPr>
          <w:b w:val="0"/>
          <w:bCs w:val="0"/>
          <w:color w:val="auto"/>
          <w:sz w:val="24"/>
          <w:szCs w:val="24"/>
        </w:rPr>
        <w:t>Rezultatele finale ale competi</w:t>
      </w:r>
      <w:r>
        <w:rPr>
          <w:rFonts w:ascii="Palatino Linotype" w:hAnsi="Palatino Linotype" w:cs="Palatino Linotype"/>
          <w:b w:val="0"/>
          <w:bCs w:val="0"/>
          <w:color w:val="auto"/>
          <w:sz w:val="24"/>
          <w:szCs w:val="24"/>
        </w:rPr>
        <w:t>ţ</w:t>
      </w:r>
      <w:r w:rsidRPr="004E1B43">
        <w:rPr>
          <w:b w:val="0"/>
          <w:bCs w:val="0"/>
          <w:color w:val="auto"/>
          <w:sz w:val="24"/>
          <w:szCs w:val="24"/>
        </w:rPr>
        <w:t>iilor sunt afişate înainte de festivitatea de premiere.</w:t>
      </w:r>
    </w:p>
    <w:p w:rsidR="00C36907" w:rsidRPr="004E1B43" w:rsidRDefault="00C36907" w:rsidP="00DA0939">
      <w:pPr>
        <w:tabs>
          <w:tab w:val="left" w:pos="1515"/>
          <w:tab w:val="center" w:pos="4536"/>
        </w:tabs>
        <w:spacing w:line="360" w:lineRule="auto"/>
        <w:rPr>
          <w:color w:val="auto"/>
          <w:sz w:val="24"/>
          <w:szCs w:val="24"/>
        </w:rPr>
      </w:pPr>
    </w:p>
    <w:p w:rsidR="00C36907" w:rsidRPr="004E1B43" w:rsidRDefault="00C36907" w:rsidP="00DA0939">
      <w:pPr>
        <w:spacing w:line="360" w:lineRule="auto"/>
        <w:jc w:val="center"/>
        <w:rPr>
          <w:color w:val="auto"/>
          <w:sz w:val="24"/>
          <w:szCs w:val="24"/>
        </w:rPr>
      </w:pPr>
      <w:r w:rsidRPr="004E1B43">
        <w:rPr>
          <w:color w:val="auto"/>
          <w:sz w:val="24"/>
          <w:szCs w:val="24"/>
        </w:rPr>
        <w:t>Secţiunea a III-a</w:t>
      </w:r>
    </w:p>
    <w:p w:rsidR="00C36907" w:rsidRPr="004E1B43" w:rsidRDefault="00C36907" w:rsidP="00DA0939">
      <w:pPr>
        <w:spacing w:line="360" w:lineRule="auto"/>
        <w:jc w:val="center"/>
        <w:rPr>
          <w:color w:val="auto"/>
          <w:sz w:val="24"/>
          <w:szCs w:val="24"/>
        </w:rPr>
      </w:pPr>
      <w:r w:rsidRPr="004E1B43">
        <w:rPr>
          <w:color w:val="auto"/>
          <w:sz w:val="24"/>
          <w:szCs w:val="24"/>
        </w:rPr>
        <w:t>Premierea</w:t>
      </w:r>
    </w:p>
    <w:p w:rsidR="00C36907" w:rsidRPr="004E1B43" w:rsidRDefault="00C36907" w:rsidP="00DA0939">
      <w:pPr>
        <w:spacing w:line="360" w:lineRule="auto"/>
        <w:jc w:val="center"/>
        <w:rPr>
          <w:color w:val="auto"/>
          <w:sz w:val="24"/>
          <w:szCs w:val="24"/>
        </w:rPr>
      </w:pPr>
    </w:p>
    <w:p w:rsidR="00C36907" w:rsidRDefault="00C36907" w:rsidP="00DA0939">
      <w:pPr>
        <w:spacing w:line="360" w:lineRule="auto"/>
        <w:jc w:val="both"/>
        <w:rPr>
          <w:b w:val="0"/>
          <w:bCs w:val="0"/>
          <w:color w:val="auto"/>
          <w:sz w:val="24"/>
          <w:szCs w:val="24"/>
        </w:rPr>
      </w:pPr>
      <w:r w:rsidRPr="004E1B43">
        <w:rPr>
          <w:b w:val="0"/>
          <w:bCs w:val="0"/>
          <w:sz w:val="24"/>
          <w:szCs w:val="24"/>
        </w:rPr>
        <w:t>Art.5</w:t>
      </w:r>
      <w:r>
        <w:rPr>
          <w:b w:val="0"/>
          <w:bCs w:val="0"/>
          <w:sz w:val="24"/>
          <w:szCs w:val="24"/>
        </w:rPr>
        <w:t>3</w:t>
      </w:r>
      <w:r w:rsidRPr="004E1B43">
        <w:rPr>
          <w:b w:val="0"/>
          <w:bCs w:val="0"/>
          <w:color w:val="auto"/>
          <w:sz w:val="24"/>
          <w:szCs w:val="24"/>
        </w:rPr>
        <w:t xml:space="preserve"> </w:t>
      </w:r>
      <w:r>
        <w:rPr>
          <w:b w:val="0"/>
          <w:bCs w:val="0"/>
          <w:color w:val="auto"/>
          <w:sz w:val="24"/>
          <w:szCs w:val="24"/>
        </w:rPr>
        <w:t xml:space="preserve">(1) </w:t>
      </w:r>
      <w:r w:rsidRPr="004E1B43">
        <w:rPr>
          <w:b w:val="0"/>
          <w:bCs w:val="0"/>
          <w:color w:val="auto"/>
          <w:sz w:val="24"/>
          <w:szCs w:val="24"/>
        </w:rPr>
        <w:t xml:space="preserve">La toate etapele, ierarhia se stabileşte în ordinea descrescătoare a punctajelor obţinute. </w:t>
      </w:r>
    </w:p>
    <w:p w:rsidR="00C36907" w:rsidRPr="004E1B43" w:rsidRDefault="00C36907" w:rsidP="00DA0939">
      <w:pPr>
        <w:spacing w:line="360" w:lineRule="auto"/>
        <w:jc w:val="both"/>
        <w:rPr>
          <w:b w:val="0"/>
          <w:bCs w:val="0"/>
          <w:color w:val="auto"/>
          <w:sz w:val="24"/>
          <w:szCs w:val="24"/>
        </w:rPr>
      </w:pPr>
      <w:r>
        <w:rPr>
          <w:b w:val="0"/>
          <w:bCs w:val="0"/>
          <w:color w:val="auto"/>
          <w:sz w:val="24"/>
          <w:szCs w:val="24"/>
        </w:rPr>
        <w:t xml:space="preserve">(2) </w:t>
      </w:r>
      <w:r w:rsidRPr="004E1B43">
        <w:rPr>
          <w:b w:val="0"/>
          <w:bCs w:val="0"/>
          <w:color w:val="auto"/>
          <w:sz w:val="24"/>
          <w:szCs w:val="24"/>
        </w:rPr>
        <w:t>În afara criteriu</w:t>
      </w:r>
      <w:r>
        <w:rPr>
          <w:b w:val="0"/>
          <w:bCs w:val="0"/>
          <w:color w:val="auto"/>
          <w:sz w:val="24"/>
          <w:szCs w:val="24"/>
        </w:rPr>
        <w:t>lui menţionat la alin. (1)</w:t>
      </w:r>
      <w:r w:rsidRPr="004E1B43">
        <w:rPr>
          <w:b w:val="0"/>
          <w:bCs w:val="0"/>
          <w:color w:val="auto"/>
          <w:sz w:val="24"/>
          <w:szCs w:val="24"/>
        </w:rPr>
        <w:t xml:space="preserve">, pot fi specificate şi alte criterii </w:t>
      </w:r>
      <w:r>
        <w:rPr>
          <w:b w:val="0"/>
          <w:bCs w:val="0"/>
          <w:color w:val="auto"/>
          <w:sz w:val="24"/>
          <w:szCs w:val="24"/>
        </w:rPr>
        <w:t xml:space="preserve">de clasificare </w:t>
      </w:r>
      <w:r w:rsidRPr="004E1B43">
        <w:rPr>
          <w:b w:val="0"/>
          <w:bCs w:val="0"/>
          <w:color w:val="auto"/>
          <w:sz w:val="24"/>
          <w:szCs w:val="24"/>
        </w:rPr>
        <w:t xml:space="preserve">care sunt incluse, </w:t>
      </w:r>
      <w:r>
        <w:rPr>
          <w:b w:val="0"/>
          <w:bCs w:val="0"/>
          <w:color w:val="auto"/>
          <w:sz w:val="24"/>
          <w:szCs w:val="24"/>
        </w:rPr>
        <w:t xml:space="preserve">în mod </w:t>
      </w:r>
      <w:r w:rsidRPr="004E1B43">
        <w:rPr>
          <w:b w:val="0"/>
          <w:bCs w:val="0"/>
          <w:color w:val="auto"/>
          <w:sz w:val="24"/>
          <w:szCs w:val="24"/>
        </w:rPr>
        <w:t>obligatoriu, în cadrul regulamentelor specifice elaborate pentru fiecare competiţie şcolară naţională.</w:t>
      </w:r>
    </w:p>
    <w:p w:rsidR="00C36907" w:rsidRPr="004E1B43" w:rsidRDefault="00C36907" w:rsidP="00DA0939">
      <w:pPr>
        <w:spacing w:line="360" w:lineRule="auto"/>
        <w:jc w:val="both"/>
        <w:rPr>
          <w:b w:val="0"/>
          <w:bCs w:val="0"/>
          <w:color w:val="auto"/>
          <w:sz w:val="24"/>
          <w:szCs w:val="24"/>
        </w:rPr>
      </w:pPr>
      <w:r w:rsidRPr="004E1B43">
        <w:rPr>
          <w:b w:val="0"/>
          <w:bCs w:val="0"/>
          <w:sz w:val="24"/>
          <w:szCs w:val="24"/>
        </w:rPr>
        <w:t>Art.5</w:t>
      </w:r>
      <w:r>
        <w:rPr>
          <w:b w:val="0"/>
          <w:bCs w:val="0"/>
          <w:sz w:val="24"/>
          <w:szCs w:val="24"/>
        </w:rPr>
        <w:t>4</w:t>
      </w:r>
      <w:r w:rsidRPr="004E1B43">
        <w:rPr>
          <w:b w:val="0"/>
          <w:bCs w:val="0"/>
          <w:color w:val="FF0000"/>
          <w:sz w:val="24"/>
          <w:szCs w:val="24"/>
        </w:rPr>
        <w:t>.</w:t>
      </w:r>
      <w:r>
        <w:rPr>
          <w:b w:val="0"/>
          <w:bCs w:val="0"/>
          <w:color w:val="auto"/>
          <w:sz w:val="24"/>
          <w:szCs w:val="24"/>
        </w:rPr>
        <w:t xml:space="preserve"> La etapele locală, judeţeană</w:t>
      </w:r>
      <w:r w:rsidRPr="004E1B43">
        <w:rPr>
          <w:b w:val="0"/>
          <w:bCs w:val="0"/>
          <w:color w:val="auto"/>
          <w:sz w:val="24"/>
          <w:szCs w:val="24"/>
        </w:rPr>
        <w:t xml:space="preserve">/municipiul Bucureşti şi regională/interjudeţeană, modul de acordare a premiilor </w:t>
      </w:r>
      <w:r>
        <w:rPr>
          <w:b w:val="0"/>
          <w:bCs w:val="0"/>
          <w:color w:val="auto"/>
          <w:sz w:val="24"/>
          <w:szCs w:val="24"/>
        </w:rPr>
        <w:t>este</w:t>
      </w:r>
      <w:r w:rsidRPr="004E1B43">
        <w:rPr>
          <w:b w:val="0"/>
          <w:bCs w:val="0"/>
          <w:color w:val="auto"/>
          <w:sz w:val="24"/>
          <w:szCs w:val="24"/>
        </w:rPr>
        <w:t xml:space="preserve"> </w:t>
      </w:r>
      <w:r>
        <w:rPr>
          <w:b w:val="0"/>
          <w:bCs w:val="0"/>
          <w:color w:val="auto"/>
          <w:sz w:val="24"/>
          <w:szCs w:val="24"/>
        </w:rPr>
        <w:t>stabilit de</w:t>
      </w:r>
      <w:r w:rsidRPr="004E1B43">
        <w:rPr>
          <w:b w:val="0"/>
          <w:bCs w:val="0"/>
          <w:color w:val="auto"/>
          <w:sz w:val="24"/>
          <w:szCs w:val="24"/>
        </w:rPr>
        <w:t xml:space="preserve"> organizatori</w:t>
      </w:r>
      <w:r>
        <w:rPr>
          <w:b w:val="0"/>
          <w:bCs w:val="0"/>
          <w:color w:val="auto"/>
          <w:sz w:val="24"/>
          <w:szCs w:val="24"/>
        </w:rPr>
        <w:t>i</w:t>
      </w:r>
      <w:r w:rsidRPr="004E1B43">
        <w:rPr>
          <w:b w:val="0"/>
          <w:bCs w:val="0"/>
          <w:color w:val="auto"/>
          <w:sz w:val="24"/>
          <w:szCs w:val="24"/>
        </w:rPr>
        <w:t xml:space="preserve"> acestor etape ale competiţiei naţionale.</w:t>
      </w:r>
    </w:p>
    <w:p w:rsidR="00C36907" w:rsidRDefault="00C36907" w:rsidP="00DA0939">
      <w:pPr>
        <w:spacing w:line="360" w:lineRule="auto"/>
        <w:jc w:val="both"/>
        <w:rPr>
          <w:b w:val="0"/>
          <w:bCs w:val="0"/>
          <w:sz w:val="24"/>
          <w:szCs w:val="24"/>
        </w:rPr>
      </w:pPr>
      <w:r w:rsidRPr="004E1B43">
        <w:rPr>
          <w:b w:val="0"/>
          <w:bCs w:val="0"/>
          <w:sz w:val="24"/>
          <w:szCs w:val="24"/>
        </w:rPr>
        <w:t>Art.5</w:t>
      </w:r>
      <w:r>
        <w:rPr>
          <w:b w:val="0"/>
          <w:bCs w:val="0"/>
          <w:sz w:val="24"/>
          <w:szCs w:val="24"/>
        </w:rPr>
        <w:t>5 (1) Certificarea premiilor și mențiunilor acordate de MECTS se face prin diplomă înregistrată.</w:t>
      </w:r>
    </w:p>
    <w:p w:rsidR="00C36907" w:rsidRDefault="00C36907" w:rsidP="00DA0939">
      <w:pPr>
        <w:widowControl w:val="0"/>
        <w:tabs>
          <w:tab w:val="left" w:pos="0"/>
          <w:tab w:val="left" w:pos="284"/>
        </w:tabs>
        <w:spacing w:line="360" w:lineRule="auto"/>
        <w:jc w:val="both"/>
        <w:rPr>
          <w:b w:val="0"/>
          <w:bCs w:val="0"/>
          <w:color w:val="auto"/>
          <w:sz w:val="24"/>
          <w:szCs w:val="24"/>
        </w:rPr>
      </w:pPr>
      <w:r w:rsidRPr="00AA6B37">
        <w:rPr>
          <w:b w:val="0"/>
          <w:bCs w:val="0"/>
          <w:sz w:val="24"/>
          <w:szCs w:val="24"/>
        </w:rPr>
        <w:t xml:space="preserve">(2) </w:t>
      </w:r>
      <w:r w:rsidRPr="00AA6B37">
        <w:rPr>
          <w:b w:val="0"/>
          <w:bCs w:val="0"/>
          <w:color w:val="auto"/>
          <w:sz w:val="24"/>
          <w:szCs w:val="24"/>
        </w:rPr>
        <w:t>La etapa naţională a competiţiilor şcolare</w:t>
      </w:r>
      <w:r>
        <w:rPr>
          <w:b w:val="0"/>
          <w:bCs w:val="0"/>
          <w:color w:val="auto"/>
          <w:sz w:val="24"/>
          <w:szCs w:val="24"/>
        </w:rPr>
        <w:t>, la care participarea elevilor este individuală, MECTS acordă, pentru fiecare an de studiu/disciplină, secţiune, categorie, maximum 3 premii</w:t>
      </w:r>
      <w:r w:rsidR="00F26EC3">
        <w:rPr>
          <w:b w:val="0"/>
          <w:bCs w:val="0"/>
          <w:color w:val="auto"/>
          <w:sz w:val="24"/>
          <w:szCs w:val="24"/>
        </w:rPr>
        <w:t>,</w:t>
      </w:r>
      <w:r>
        <w:rPr>
          <w:b w:val="0"/>
          <w:bCs w:val="0"/>
          <w:color w:val="auto"/>
          <w:sz w:val="24"/>
          <w:szCs w:val="24"/>
        </w:rPr>
        <w:t xml:space="preserve"> de regulă un premiu I</w:t>
      </w:r>
      <w:r w:rsidR="00F26EC3">
        <w:rPr>
          <w:b w:val="0"/>
          <w:bCs w:val="0"/>
          <w:color w:val="auto"/>
          <w:sz w:val="24"/>
          <w:szCs w:val="24"/>
        </w:rPr>
        <w:t>, un premiu II și un premiu III,</w:t>
      </w:r>
      <w:r>
        <w:rPr>
          <w:b w:val="0"/>
          <w:bCs w:val="0"/>
          <w:color w:val="auto"/>
          <w:sz w:val="24"/>
          <w:szCs w:val="24"/>
        </w:rPr>
        <w:t xml:space="preserve"> şi un număr de menţiuni reprezentând</w:t>
      </w:r>
      <w:r>
        <w:rPr>
          <w:b w:val="0"/>
          <w:bCs w:val="0"/>
          <w:color w:val="FF0000"/>
          <w:sz w:val="24"/>
          <w:szCs w:val="24"/>
        </w:rPr>
        <w:t xml:space="preserve"> </w:t>
      </w:r>
      <w:r>
        <w:rPr>
          <w:b w:val="0"/>
          <w:bCs w:val="0"/>
          <w:color w:val="auto"/>
          <w:sz w:val="24"/>
          <w:szCs w:val="24"/>
        </w:rPr>
        <w:t>10% din numărul participanţilor</w:t>
      </w:r>
      <w:r w:rsidR="00F26EC3">
        <w:rPr>
          <w:b w:val="0"/>
          <w:bCs w:val="0"/>
          <w:color w:val="auto"/>
          <w:sz w:val="24"/>
          <w:szCs w:val="24"/>
        </w:rPr>
        <w:t>,</w:t>
      </w:r>
      <w:r>
        <w:rPr>
          <w:b w:val="0"/>
          <w:bCs w:val="0"/>
          <w:color w:val="auto"/>
          <w:sz w:val="24"/>
          <w:szCs w:val="24"/>
        </w:rPr>
        <w:t xml:space="preserve"> </w:t>
      </w:r>
      <w:r w:rsidRPr="00A33465">
        <w:rPr>
          <w:b w:val="0"/>
          <w:bCs w:val="0"/>
          <w:color w:val="auto"/>
          <w:sz w:val="24"/>
          <w:szCs w:val="24"/>
        </w:rPr>
        <w:t>rotunjit la numărul întreg imediat superior, în cazul unui număr fracționar</w:t>
      </w:r>
      <w:r>
        <w:rPr>
          <w:b w:val="0"/>
          <w:bCs w:val="0"/>
          <w:color w:val="auto"/>
          <w:sz w:val="24"/>
          <w:szCs w:val="24"/>
        </w:rPr>
        <w:t>, cu respectarea ierarhiei valorice și a condiției de punctaj stabilită prin regulamentele specifice.</w:t>
      </w:r>
      <w:r>
        <w:rPr>
          <w:szCs w:val="24"/>
        </w:rPr>
        <w:t xml:space="preserve"> </w:t>
      </w:r>
      <w:r w:rsidRPr="00DC5CB5">
        <w:rPr>
          <w:b w:val="0"/>
          <w:sz w:val="24"/>
          <w:szCs w:val="24"/>
        </w:rPr>
        <w:t>Fac excepție situațiile în care doi sau mai mulți participanți obțin același punctaj în concurs, fără posibil</w:t>
      </w:r>
      <w:r w:rsidRPr="00AA6B37">
        <w:rPr>
          <w:b w:val="0"/>
          <w:sz w:val="24"/>
          <w:szCs w:val="24"/>
        </w:rPr>
        <w:t xml:space="preserve">itatea de </w:t>
      </w:r>
      <w:r w:rsidRPr="00DC5CB5">
        <w:rPr>
          <w:b w:val="0"/>
          <w:sz w:val="24"/>
          <w:szCs w:val="24"/>
        </w:rPr>
        <w:t xml:space="preserve">departajare, caz în care </w:t>
      </w:r>
      <w:r w:rsidRPr="00AA6B37">
        <w:rPr>
          <w:b w:val="0"/>
          <w:sz w:val="24"/>
          <w:szCs w:val="24"/>
        </w:rPr>
        <w:t>comis</w:t>
      </w:r>
      <w:r>
        <w:rPr>
          <w:b w:val="0"/>
          <w:sz w:val="24"/>
          <w:szCs w:val="24"/>
        </w:rPr>
        <w:t xml:space="preserve">ia poate decide </w:t>
      </w:r>
      <w:r w:rsidRPr="00DC5CB5">
        <w:rPr>
          <w:b w:val="0"/>
          <w:sz w:val="24"/>
          <w:szCs w:val="24"/>
        </w:rPr>
        <w:t>acorda</w:t>
      </w:r>
      <w:r w:rsidRPr="00AA6B37">
        <w:rPr>
          <w:b w:val="0"/>
          <w:sz w:val="24"/>
          <w:szCs w:val="24"/>
        </w:rPr>
        <w:t xml:space="preserve">rea </w:t>
      </w:r>
      <w:r>
        <w:rPr>
          <w:b w:val="0"/>
          <w:sz w:val="24"/>
          <w:szCs w:val="24"/>
        </w:rPr>
        <w:t>aceluiași premiu pentru punctaje egale</w:t>
      </w:r>
      <w:r w:rsidRPr="00AA6B37">
        <w:rPr>
          <w:b w:val="0"/>
          <w:sz w:val="24"/>
          <w:szCs w:val="24"/>
        </w:rPr>
        <w:t xml:space="preserve">, cu </w:t>
      </w:r>
      <w:r>
        <w:rPr>
          <w:b w:val="0"/>
          <w:sz w:val="24"/>
          <w:szCs w:val="24"/>
        </w:rPr>
        <w:t>condiția respectării numărului maxim de 3 premii</w:t>
      </w:r>
      <w:r w:rsidRPr="00DC5CB5">
        <w:rPr>
          <w:b w:val="0"/>
          <w:sz w:val="24"/>
          <w:szCs w:val="24"/>
        </w:rPr>
        <w:t xml:space="preserve">. </w:t>
      </w:r>
    </w:p>
    <w:p w:rsidR="00C36907" w:rsidRPr="00835A66" w:rsidRDefault="00C36907" w:rsidP="00DA0939">
      <w:pPr>
        <w:spacing w:line="360" w:lineRule="auto"/>
        <w:jc w:val="both"/>
        <w:rPr>
          <w:b w:val="0"/>
          <w:bCs w:val="0"/>
          <w:color w:val="auto"/>
          <w:sz w:val="24"/>
          <w:szCs w:val="24"/>
        </w:rPr>
      </w:pPr>
      <w:r>
        <w:rPr>
          <w:b w:val="0"/>
          <w:bCs w:val="0"/>
          <w:color w:val="auto"/>
          <w:sz w:val="24"/>
          <w:szCs w:val="24"/>
        </w:rPr>
        <w:t xml:space="preserve">(3) </w:t>
      </w:r>
      <w:r w:rsidRPr="004E1B43">
        <w:rPr>
          <w:b w:val="0"/>
          <w:bCs w:val="0"/>
          <w:color w:val="auto"/>
          <w:sz w:val="24"/>
          <w:szCs w:val="24"/>
        </w:rPr>
        <w:t>La competi</w:t>
      </w:r>
      <w:r>
        <w:rPr>
          <w:rFonts w:ascii="Palatino Linotype" w:hAnsi="Palatino Linotype" w:cs="Palatino Linotype"/>
          <w:b w:val="0"/>
          <w:bCs w:val="0"/>
          <w:color w:val="auto"/>
          <w:sz w:val="24"/>
          <w:szCs w:val="24"/>
        </w:rPr>
        <w:t>ţ</w:t>
      </w:r>
      <w:r w:rsidRPr="004E1B43">
        <w:rPr>
          <w:b w:val="0"/>
          <w:bCs w:val="0"/>
          <w:color w:val="auto"/>
          <w:sz w:val="24"/>
          <w:szCs w:val="24"/>
        </w:rPr>
        <w:t>iile şcolare la care participarea se realiz</w:t>
      </w:r>
      <w:r>
        <w:rPr>
          <w:b w:val="0"/>
          <w:bCs w:val="0"/>
          <w:color w:val="auto"/>
          <w:sz w:val="24"/>
          <w:szCs w:val="24"/>
        </w:rPr>
        <w:t xml:space="preserve">ează la nivel de echipaj/grup, </w:t>
      </w:r>
      <w:r w:rsidRPr="004E1B43">
        <w:rPr>
          <w:b w:val="0"/>
          <w:bCs w:val="0"/>
          <w:color w:val="auto"/>
          <w:sz w:val="24"/>
          <w:szCs w:val="24"/>
        </w:rPr>
        <w:t>format din minim</w:t>
      </w:r>
      <w:r>
        <w:rPr>
          <w:b w:val="0"/>
          <w:bCs w:val="0"/>
          <w:color w:val="auto"/>
          <w:sz w:val="24"/>
          <w:szCs w:val="24"/>
        </w:rPr>
        <w:t>um</w:t>
      </w:r>
      <w:r w:rsidRPr="004E1B43">
        <w:rPr>
          <w:b w:val="0"/>
          <w:bCs w:val="0"/>
          <w:color w:val="auto"/>
          <w:sz w:val="24"/>
          <w:szCs w:val="24"/>
        </w:rPr>
        <w:t xml:space="preserve"> 2 elevi, se acordă </w:t>
      </w:r>
      <w:r>
        <w:rPr>
          <w:b w:val="0"/>
          <w:bCs w:val="0"/>
          <w:color w:val="auto"/>
          <w:sz w:val="24"/>
          <w:szCs w:val="24"/>
        </w:rPr>
        <w:t xml:space="preserve">cel mult </w:t>
      </w:r>
      <w:r w:rsidRPr="004E1B43">
        <w:rPr>
          <w:b w:val="0"/>
          <w:bCs w:val="0"/>
          <w:color w:val="auto"/>
          <w:sz w:val="24"/>
          <w:szCs w:val="24"/>
        </w:rPr>
        <w:t xml:space="preserve">3 premii şi un număr de menţiuni reprezentând maximum </w:t>
      </w:r>
      <w:r>
        <w:rPr>
          <w:b w:val="0"/>
          <w:bCs w:val="0"/>
          <w:color w:val="auto"/>
          <w:sz w:val="24"/>
          <w:szCs w:val="24"/>
        </w:rPr>
        <w:t>10</w:t>
      </w:r>
      <w:r w:rsidRPr="004E1B43">
        <w:rPr>
          <w:b w:val="0"/>
          <w:bCs w:val="0"/>
          <w:color w:val="auto"/>
          <w:sz w:val="24"/>
          <w:szCs w:val="24"/>
        </w:rPr>
        <w:t xml:space="preserve">% din </w:t>
      </w:r>
      <w:r w:rsidRPr="004E1B43">
        <w:rPr>
          <w:b w:val="0"/>
          <w:bCs w:val="0"/>
          <w:color w:val="auto"/>
          <w:sz w:val="24"/>
          <w:szCs w:val="24"/>
        </w:rPr>
        <w:lastRenderedPageBreak/>
        <w:t>numărul total de echipaje participante la concurs.</w:t>
      </w:r>
      <w:r>
        <w:rPr>
          <w:b w:val="0"/>
          <w:bCs w:val="0"/>
          <w:color w:val="auto"/>
          <w:sz w:val="24"/>
          <w:szCs w:val="24"/>
        </w:rPr>
        <w:t xml:space="preserve"> Fiecare membru al echipei care obține distincția va primi o diplomă cu număr de înregistrare de la MECTS.</w:t>
      </w:r>
    </w:p>
    <w:p w:rsidR="00C36907" w:rsidRDefault="00C36907" w:rsidP="00DA0939">
      <w:pPr>
        <w:spacing w:line="360" w:lineRule="auto"/>
        <w:jc w:val="both"/>
        <w:rPr>
          <w:b w:val="0"/>
          <w:bCs w:val="0"/>
          <w:color w:val="auto"/>
          <w:sz w:val="24"/>
          <w:szCs w:val="24"/>
        </w:rPr>
      </w:pPr>
      <w:r w:rsidRPr="004E1B43">
        <w:rPr>
          <w:b w:val="0"/>
          <w:bCs w:val="0"/>
          <w:sz w:val="24"/>
          <w:szCs w:val="24"/>
        </w:rPr>
        <w:t>Art.5</w:t>
      </w:r>
      <w:r>
        <w:rPr>
          <w:b w:val="0"/>
          <w:bCs w:val="0"/>
          <w:sz w:val="24"/>
          <w:szCs w:val="24"/>
        </w:rPr>
        <w:t>6</w:t>
      </w:r>
      <w:r w:rsidRPr="004E1B43">
        <w:rPr>
          <w:b w:val="0"/>
          <w:bCs w:val="0"/>
          <w:color w:val="auto"/>
          <w:sz w:val="24"/>
          <w:szCs w:val="24"/>
        </w:rPr>
        <w:t xml:space="preserve"> </w:t>
      </w:r>
      <w:r>
        <w:rPr>
          <w:b w:val="0"/>
          <w:bCs w:val="0"/>
          <w:color w:val="auto"/>
          <w:sz w:val="24"/>
          <w:szCs w:val="24"/>
        </w:rPr>
        <w:t xml:space="preserve">(1) Pe lângă premiile acordate de </w:t>
      </w:r>
      <w:r w:rsidRPr="004E1B43">
        <w:rPr>
          <w:b w:val="0"/>
          <w:bCs w:val="0"/>
          <w:color w:val="auto"/>
          <w:sz w:val="24"/>
          <w:szCs w:val="24"/>
        </w:rPr>
        <w:t>Ministerul Educaţiei, Cercetării,  Tineretului şi Sportului</w:t>
      </w:r>
      <w:r>
        <w:rPr>
          <w:b w:val="0"/>
          <w:bCs w:val="0"/>
          <w:color w:val="auto"/>
          <w:sz w:val="24"/>
          <w:szCs w:val="24"/>
        </w:rPr>
        <w:t xml:space="preserve">, </w:t>
      </w:r>
      <w:r w:rsidRPr="004E1B43">
        <w:rPr>
          <w:b w:val="0"/>
          <w:bCs w:val="0"/>
          <w:color w:val="auto"/>
          <w:sz w:val="24"/>
          <w:szCs w:val="24"/>
        </w:rPr>
        <w:t>la etapa naţională pot fi acordate</w:t>
      </w:r>
      <w:r>
        <w:rPr>
          <w:b w:val="0"/>
          <w:bCs w:val="0"/>
          <w:color w:val="auto"/>
          <w:sz w:val="24"/>
          <w:szCs w:val="24"/>
        </w:rPr>
        <w:t xml:space="preserve"> </w:t>
      </w:r>
      <w:r w:rsidRPr="004E1B43">
        <w:rPr>
          <w:b w:val="0"/>
          <w:bCs w:val="0"/>
          <w:color w:val="auto"/>
          <w:sz w:val="24"/>
          <w:szCs w:val="24"/>
        </w:rPr>
        <w:t>şi premii speciale</w:t>
      </w:r>
      <w:r>
        <w:rPr>
          <w:b w:val="0"/>
          <w:bCs w:val="0"/>
          <w:color w:val="auto"/>
          <w:sz w:val="24"/>
          <w:szCs w:val="24"/>
        </w:rPr>
        <w:t xml:space="preserve">, </w:t>
      </w:r>
      <w:r w:rsidRPr="00A33465">
        <w:rPr>
          <w:b w:val="0"/>
          <w:bCs w:val="0"/>
          <w:color w:val="auto"/>
          <w:sz w:val="24"/>
          <w:szCs w:val="24"/>
        </w:rPr>
        <w:t>de către societăți științifice, asociații profesionale, universități, autorități locale sau sponsori.</w:t>
      </w:r>
      <w:r w:rsidRPr="004E1B43">
        <w:rPr>
          <w:b w:val="0"/>
          <w:bCs w:val="0"/>
          <w:color w:val="auto"/>
          <w:sz w:val="24"/>
          <w:szCs w:val="24"/>
        </w:rPr>
        <w:t xml:space="preserve"> </w:t>
      </w:r>
    </w:p>
    <w:p w:rsidR="00C36907" w:rsidRPr="004E1B43" w:rsidRDefault="00C36907" w:rsidP="00DA0939">
      <w:pPr>
        <w:spacing w:line="360" w:lineRule="auto"/>
        <w:jc w:val="both"/>
        <w:rPr>
          <w:b w:val="0"/>
          <w:bCs w:val="0"/>
          <w:color w:val="auto"/>
          <w:sz w:val="24"/>
          <w:szCs w:val="24"/>
        </w:rPr>
      </w:pPr>
      <w:r>
        <w:rPr>
          <w:b w:val="0"/>
          <w:bCs w:val="0"/>
          <w:color w:val="auto"/>
          <w:sz w:val="24"/>
          <w:szCs w:val="24"/>
        </w:rPr>
        <w:t xml:space="preserve">(2) </w:t>
      </w:r>
      <w:r w:rsidRPr="004E1B43">
        <w:rPr>
          <w:b w:val="0"/>
          <w:bCs w:val="0"/>
          <w:color w:val="auto"/>
          <w:sz w:val="24"/>
          <w:szCs w:val="24"/>
        </w:rPr>
        <w:t xml:space="preserve">Criteriile de acordare a premiilor speciale  sunt stabilite de </w:t>
      </w:r>
      <w:r w:rsidRPr="004E1B43">
        <w:rPr>
          <w:b w:val="0"/>
          <w:bCs w:val="0"/>
          <w:i/>
          <w:iCs/>
          <w:color w:val="auto"/>
          <w:sz w:val="24"/>
          <w:szCs w:val="24"/>
        </w:rPr>
        <w:t xml:space="preserve">Comisia Centrală  a competiţiei naţionale </w:t>
      </w:r>
      <w:r w:rsidRPr="004E1B43">
        <w:rPr>
          <w:b w:val="0"/>
          <w:bCs w:val="0"/>
          <w:color w:val="auto"/>
          <w:sz w:val="24"/>
          <w:szCs w:val="24"/>
        </w:rPr>
        <w:t xml:space="preserve"> şi vor fi comunicate participanţilor la deschiderea </w:t>
      </w:r>
      <w:r>
        <w:rPr>
          <w:b w:val="0"/>
          <w:bCs w:val="0"/>
          <w:color w:val="auto"/>
          <w:sz w:val="24"/>
          <w:szCs w:val="24"/>
        </w:rPr>
        <w:t xml:space="preserve">fiecărei </w:t>
      </w:r>
      <w:r w:rsidRPr="004E1B43">
        <w:rPr>
          <w:b w:val="0"/>
          <w:bCs w:val="0"/>
          <w:color w:val="auto"/>
          <w:sz w:val="24"/>
          <w:szCs w:val="24"/>
        </w:rPr>
        <w:t>competiţi</w:t>
      </w:r>
      <w:r>
        <w:rPr>
          <w:b w:val="0"/>
          <w:bCs w:val="0"/>
          <w:color w:val="auto"/>
          <w:sz w:val="24"/>
          <w:szCs w:val="24"/>
        </w:rPr>
        <w:t>i</w:t>
      </w:r>
      <w:r w:rsidRPr="004E1B43">
        <w:rPr>
          <w:b w:val="0"/>
          <w:bCs w:val="0"/>
          <w:color w:val="auto"/>
          <w:sz w:val="24"/>
          <w:szCs w:val="24"/>
        </w:rPr>
        <w:t>.</w:t>
      </w:r>
    </w:p>
    <w:p w:rsidR="00C36907" w:rsidRPr="004E1B43" w:rsidRDefault="00C36907" w:rsidP="00DA0939">
      <w:pPr>
        <w:spacing w:line="360" w:lineRule="auto"/>
        <w:jc w:val="both"/>
        <w:rPr>
          <w:b w:val="0"/>
          <w:bCs w:val="0"/>
          <w:color w:val="auto"/>
          <w:sz w:val="24"/>
          <w:szCs w:val="24"/>
        </w:rPr>
      </w:pPr>
      <w:r w:rsidRPr="004E1B43">
        <w:rPr>
          <w:b w:val="0"/>
          <w:bCs w:val="0"/>
          <w:sz w:val="24"/>
          <w:szCs w:val="24"/>
        </w:rPr>
        <w:t>Art.5</w:t>
      </w:r>
      <w:r>
        <w:rPr>
          <w:b w:val="0"/>
          <w:bCs w:val="0"/>
          <w:sz w:val="24"/>
          <w:szCs w:val="24"/>
        </w:rPr>
        <w:t>7</w:t>
      </w:r>
      <w:r w:rsidRPr="004E1B43">
        <w:rPr>
          <w:b w:val="0"/>
          <w:bCs w:val="0"/>
          <w:sz w:val="24"/>
          <w:szCs w:val="24"/>
        </w:rPr>
        <w:t>.</w:t>
      </w:r>
      <w:r w:rsidRPr="004E1B43">
        <w:rPr>
          <w:b w:val="0"/>
          <w:bCs w:val="0"/>
          <w:color w:val="auto"/>
          <w:sz w:val="24"/>
          <w:szCs w:val="24"/>
        </w:rPr>
        <w:t xml:space="preserve"> Cuantumul premiilor acordate de către inspectoratele şcolare şi de către </w:t>
      </w:r>
      <w:r>
        <w:rPr>
          <w:b w:val="0"/>
          <w:bCs w:val="0"/>
          <w:color w:val="auto"/>
          <w:sz w:val="24"/>
          <w:szCs w:val="24"/>
        </w:rPr>
        <w:t>MECTS</w:t>
      </w:r>
      <w:r w:rsidRPr="004E1B43">
        <w:rPr>
          <w:b w:val="0"/>
          <w:bCs w:val="0"/>
          <w:color w:val="auto"/>
          <w:sz w:val="24"/>
          <w:szCs w:val="24"/>
        </w:rPr>
        <w:t xml:space="preserve"> se stabileşte prin ordin al ministrului educaţiei, cercetării, tineretului şi sportului şi se indexează, anual, în conformitate cu prevederile legale în vigoare.</w:t>
      </w:r>
    </w:p>
    <w:p w:rsidR="00C36907" w:rsidRPr="004E1B43" w:rsidRDefault="00C36907" w:rsidP="00DA0939">
      <w:pPr>
        <w:spacing w:line="360" w:lineRule="auto"/>
        <w:jc w:val="both"/>
        <w:rPr>
          <w:b w:val="0"/>
          <w:bCs w:val="0"/>
          <w:color w:val="auto"/>
          <w:sz w:val="24"/>
          <w:szCs w:val="24"/>
        </w:rPr>
      </w:pPr>
      <w:r w:rsidRPr="004E1B43">
        <w:rPr>
          <w:b w:val="0"/>
          <w:bCs w:val="0"/>
          <w:sz w:val="24"/>
          <w:szCs w:val="24"/>
        </w:rPr>
        <w:t>Art.5</w:t>
      </w:r>
      <w:r>
        <w:rPr>
          <w:b w:val="0"/>
          <w:bCs w:val="0"/>
          <w:sz w:val="24"/>
          <w:szCs w:val="24"/>
        </w:rPr>
        <w:t>8</w:t>
      </w:r>
      <w:r w:rsidRPr="004E1B43">
        <w:rPr>
          <w:b w:val="0"/>
          <w:bCs w:val="0"/>
          <w:sz w:val="24"/>
          <w:szCs w:val="24"/>
        </w:rPr>
        <w:t>.</w:t>
      </w:r>
      <w:r w:rsidRPr="004E1B43">
        <w:rPr>
          <w:b w:val="0"/>
          <w:bCs w:val="0"/>
          <w:color w:val="auto"/>
          <w:sz w:val="24"/>
          <w:szCs w:val="24"/>
        </w:rPr>
        <w:t xml:space="preserve"> Pe lângă premiile </w:t>
      </w:r>
      <w:r>
        <w:rPr>
          <w:b w:val="0"/>
          <w:bCs w:val="0"/>
          <w:color w:val="auto"/>
          <w:sz w:val="24"/>
          <w:szCs w:val="24"/>
        </w:rPr>
        <w:t>obţinute în urma participării la</w:t>
      </w:r>
      <w:r w:rsidRPr="004E1B43">
        <w:rPr>
          <w:b w:val="0"/>
          <w:bCs w:val="0"/>
          <w:color w:val="auto"/>
          <w:sz w:val="24"/>
          <w:szCs w:val="24"/>
        </w:rPr>
        <w:t xml:space="preserve"> competi</w:t>
      </w:r>
      <w:r>
        <w:rPr>
          <w:rFonts w:ascii="Palatino Linotype" w:hAnsi="Palatino Linotype" w:cs="Palatino Linotype"/>
          <w:b w:val="0"/>
          <w:bCs w:val="0"/>
          <w:color w:val="auto"/>
          <w:sz w:val="24"/>
          <w:szCs w:val="24"/>
        </w:rPr>
        <w:t>ţ</w:t>
      </w:r>
      <w:r w:rsidRPr="004E1B43">
        <w:rPr>
          <w:b w:val="0"/>
          <w:bCs w:val="0"/>
          <w:color w:val="auto"/>
          <w:sz w:val="24"/>
          <w:szCs w:val="24"/>
        </w:rPr>
        <w:t>i</w:t>
      </w:r>
      <w:r>
        <w:rPr>
          <w:b w:val="0"/>
          <w:bCs w:val="0"/>
          <w:color w:val="auto"/>
          <w:sz w:val="24"/>
          <w:szCs w:val="24"/>
        </w:rPr>
        <w:t>ile şcolare</w:t>
      </w:r>
      <w:r w:rsidRPr="004E1B43">
        <w:rPr>
          <w:b w:val="0"/>
          <w:bCs w:val="0"/>
          <w:color w:val="auto"/>
          <w:sz w:val="24"/>
          <w:szCs w:val="24"/>
        </w:rPr>
        <w:t xml:space="preserve">, elevii  pot beneficia de excursii şi tabere şcolare gratuite. </w:t>
      </w:r>
    </w:p>
    <w:p w:rsidR="00C36907" w:rsidRPr="004E1B43" w:rsidRDefault="00C36907" w:rsidP="00DA0939">
      <w:pPr>
        <w:spacing w:line="360" w:lineRule="auto"/>
        <w:jc w:val="both"/>
        <w:rPr>
          <w:b w:val="0"/>
          <w:bCs w:val="0"/>
          <w:color w:val="auto"/>
          <w:sz w:val="24"/>
          <w:szCs w:val="24"/>
        </w:rPr>
      </w:pPr>
      <w:r w:rsidRPr="004E1B43">
        <w:rPr>
          <w:b w:val="0"/>
          <w:bCs w:val="0"/>
          <w:sz w:val="24"/>
          <w:szCs w:val="24"/>
        </w:rPr>
        <w:t>Art.</w:t>
      </w:r>
      <w:r>
        <w:rPr>
          <w:b w:val="0"/>
          <w:bCs w:val="0"/>
          <w:sz w:val="24"/>
          <w:szCs w:val="24"/>
        </w:rPr>
        <w:t>59.</w:t>
      </w:r>
      <w:r w:rsidRPr="004E1B43">
        <w:rPr>
          <w:b w:val="0"/>
          <w:bCs w:val="0"/>
          <w:color w:val="auto"/>
          <w:sz w:val="24"/>
          <w:szCs w:val="24"/>
        </w:rPr>
        <w:t xml:space="preserve"> Elevii participanţi la etapa naţională a competiţiilor şcolare naţionale primesc diplomă de participare din partea inspectoratului şcolar organizator.</w:t>
      </w:r>
    </w:p>
    <w:p w:rsidR="00C36907" w:rsidRPr="00AE7B43" w:rsidRDefault="00C36907" w:rsidP="00DA0939">
      <w:pPr>
        <w:spacing w:line="360" w:lineRule="auto"/>
        <w:jc w:val="both"/>
        <w:rPr>
          <w:b w:val="0"/>
          <w:bCs w:val="0"/>
          <w:color w:val="auto"/>
          <w:sz w:val="24"/>
          <w:szCs w:val="24"/>
        </w:rPr>
      </w:pPr>
      <w:r w:rsidRPr="004E1B43">
        <w:rPr>
          <w:b w:val="0"/>
          <w:bCs w:val="0"/>
          <w:sz w:val="24"/>
          <w:szCs w:val="24"/>
        </w:rPr>
        <w:t>Art.</w:t>
      </w:r>
      <w:r>
        <w:rPr>
          <w:b w:val="0"/>
          <w:bCs w:val="0"/>
          <w:sz w:val="24"/>
          <w:szCs w:val="24"/>
        </w:rPr>
        <w:t>60.</w:t>
      </w:r>
      <w:r w:rsidRPr="004E1B43">
        <w:rPr>
          <w:b w:val="0"/>
          <w:bCs w:val="0"/>
          <w:color w:val="auto"/>
          <w:sz w:val="24"/>
          <w:szCs w:val="24"/>
        </w:rPr>
        <w:t xml:space="preserve"> Drepturile elevilor participan</w:t>
      </w:r>
      <w:r>
        <w:rPr>
          <w:b w:val="0"/>
          <w:bCs w:val="0"/>
          <w:color w:val="auto"/>
          <w:sz w:val="24"/>
          <w:szCs w:val="24"/>
        </w:rPr>
        <w:t>ţi</w:t>
      </w:r>
      <w:r w:rsidRPr="004E1B43">
        <w:rPr>
          <w:b w:val="0"/>
          <w:bCs w:val="0"/>
          <w:color w:val="auto"/>
          <w:sz w:val="24"/>
          <w:szCs w:val="24"/>
        </w:rPr>
        <w:t xml:space="preserve"> la competiţiile şcolare</w:t>
      </w:r>
      <w:r>
        <w:rPr>
          <w:b w:val="0"/>
          <w:bCs w:val="0"/>
          <w:color w:val="auto"/>
          <w:sz w:val="24"/>
          <w:szCs w:val="24"/>
        </w:rPr>
        <w:t xml:space="preserve">, </w:t>
      </w:r>
      <w:r w:rsidRPr="00A33465">
        <w:rPr>
          <w:b w:val="0"/>
          <w:bCs w:val="0"/>
          <w:color w:val="auto"/>
          <w:sz w:val="24"/>
          <w:szCs w:val="24"/>
        </w:rPr>
        <w:t xml:space="preserve">ale personalului didactic care însoțește elevii şi ale personalului care face parte din </w:t>
      </w:r>
      <w:r w:rsidRPr="00A33465">
        <w:rPr>
          <w:b w:val="0"/>
          <w:bCs w:val="0"/>
          <w:i/>
          <w:iCs/>
          <w:color w:val="auto"/>
          <w:sz w:val="24"/>
          <w:szCs w:val="24"/>
        </w:rPr>
        <w:t xml:space="preserve">Comisiile de organizare şi evaluare </w:t>
      </w:r>
      <w:r w:rsidRPr="00A33465">
        <w:rPr>
          <w:b w:val="0"/>
          <w:bCs w:val="0"/>
          <w:iCs/>
          <w:color w:val="auto"/>
          <w:sz w:val="24"/>
          <w:szCs w:val="24"/>
        </w:rPr>
        <w:t>sau din</w:t>
      </w:r>
      <w:r w:rsidRPr="00A33465">
        <w:rPr>
          <w:b w:val="0"/>
          <w:bCs w:val="0"/>
          <w:i/>
          <w:iCs/>
          <w:color w:val="auto"/>
          <w:sz w:val="24"/>
          <w:szCs w:val="24"/>
        </w:rPr>
        <w:t xml:space="preserve"> Comisiile Centrale  ale competiţiilor naţionale</w:t>
      </w:r>
      <w:r w:rsidRPr="00A33465">
        <w:rPr>
          <w:b w:val="0"/>
          <w:bCs w:val="0"/>
          <w:color w:val="auto"/>
          <w:sz w:val="24"/>
          <w:szCs w:val="24"/>
        </w:rPr>
        <w:t>,</w:t>
      </w:r>
      <w:r w:rsidRPr="004E1B43">
        <w:rPr>
          <w:b w:val="0"/>
          <w:bCs w:val="0"/>
          <w:color w:val="auto"/>
          <w:sz w:val="24"/>
          <w:szCs w:val="24"/>
        </w:rPr>
        <w:t xml:space="preserve"> privind cheltuielile de deplasare, cazare, diurnă, alte cheltuieli privind organizarea şi desfăşurarea competi</w:t>
      </w:r>
      <w:r>
        <w:rPr>
          <w:rFonts w:ascii="Palatino Linotype" w:hAnsi="Palatino Linotype" w:cs="Palatino Linotype"/>
          <w:b w:val="0"/>
          <w:bCs w:val="0"/>
          <w:color w:val="auto"/>
          <w:sz w:val="24"/>
          <w:szCs w:val="24"/>
        </w:rPr>
        <w:t>ţ</w:t>
      </w:r>
      <w:r w:rsidRPr="004E1B43">
        <w:rPr>
          <w:b w:val="0"/>
          <w:bCs w:val="0"/>
          <w:color w:val="auto"/>
          <w:sz w:val="24"/>
          <w:szCs w:val="24"/>
        </w:rPr>
        <w:t>iilor şcolare, se stabilesc în conformitate cu  legisla</w:t>
      </w:r>
      <w:r>
        <w:rPr>
          <w:rFonts w:ascii="Palatino Linotype" w:hAnsi="Palatino Linotype" w:cs="Palatino Linotype"/>
          <w:b w:val="0"/>
          <w:bCs w:val="0"/>
          <w:color w:val="auto"/>
          <w:sz w:val="24"/>
          <w:szCs w:val="24"/>
        </w:rPr>
        <w:t>ţ</w:t>
      </w:r>
      <w:r w:rsidRPr="004E1B43">
        <w:rPr>
          <w:b w:val="0"/>
          <w:bCs w:val="0"/>
          <w:color w:val="auto"/>
          <w:sz w:val="24"/>
          <w:szCs w:val="24"/>
        </w:rPr>
        <w:t>ia în vigoare</w:t>
      </w:r>
      <w:r>
        <w:rPr>
          <w:b w:val="0"/>
          <w:bCs w:val="0"/>
          <w:color w:val="auto"/>
          <w:sz w:val="24"/>
          <w:szCs w:val="24"/>
        </w:rPr>
        <w:t>.</w:t>
      </w:r>
    </w:p>
    <w:p w:rsidR="00C36907" w:rsidRDefault="00C36907" w:rsidP="00DA0939">
      <w:pPr>
        <w:tabs>
          <w:tab w:val="left" w:pos="1515"/>
          <w:tab w:val="center" w:pos="4536"/>
        </w:tabs>
        <w:spacing w:line="360" w:lineRule="auto"/>
        <w:jc w:val="center"/>
        <w:rPr>
          <w:color w:val="auto"/>
          <w:sz w:val="24"/>
          <w:szCs w:val="24"/>
        </w:rPr>
      </w:pPr>
    </w:p>
    <w:p w:rsidR="00C36907" w:rsidRPr="004E1B43" w:rsidRDefault="00C36907" w:rsidP="00DA0939">
      <w:pPr>
        <w:tabs>
          <w:tab w:val="left" w:pos="1515"/>
          <w:tab w:val="center" w:pos="4536"/>
        </w:tabs>
        <w:spacing w:line="360" w:lineRule="auto"/>
        <w:jc w:val="center"/>
        <w:rPr>
          <w:color w:val="auto"/>
          <w:sz w:val="24"/>
          <w:szCs w:val="24"/>
        </w:rPr>
      </w:pPr>
      <w:r w:rsidRPr="004E1B43">
        <w:rPr>
          <w:color w:val="auto"/>
          <w:sz w:val="24"/>
          <w:szCs w:val="24"/>
        </w:rPr>
        <w:t>Capitolul IV</w:t>
      </w:r>
    </w:p>
    <w:p w:rsidR="00C36907" w:rsidRPr="004E1B43" w:rsidRDefault="00C36907" w:rsidP="00DA0939">
      <w:pPr>
        <w:spacing w:line="360" w:lineRule="auto"/>
        <w:jc w:val="center"/>
        <w:rPr>
          <w:color w:val="auto"/>
          <w:sz w:val="24"/>
          <w:szCs w:val="24"/>
        </w:rPr>
      </w:pPr>
      <w:r w:rsidRPr="004E1B43">
        <w:rPr>
          <w:color w:val="auto"/>
          <w:sz w:val="24"/>
          <w:szCs w:val="24"/>
        </w:rPr>
        <w:t>Dispozi</w:t>
      </w:r>
      <w:r>
        <w:rPr>
          <w:rFonts w:ascii="Palatino Linotype" w:hAnsi="Palatino Linotype" w:cs="Palatino Linotype"/>
          <w:color w:val="auto"/>
          <w:sz w:val="24"/>
          <w:szCs w:val="24"/>
        </w:rPr>
        <w:t>ţ</w:t>
      </w:r>
      <w:r w:rsidRPr="004E1B43">
        <w:rPr>
          <w:color w:val="auto"/>
          <w:sz w:val="24"/>
          <w:szCs w:val="24"/>
        </w:rPr>
        <w:t>ii finale</w:t>
      </w:r>
    </w:p>
    <w:p w:rsidR="00C36907" w:rsidRPr="004E1B43" w:rsidRDefault="00C36907" w:rsidP="00DA0939">
      <w:pPr>
        <w:spacing w:line="360" w:lineRule="auto"/>
        <w:jc w:val="both"/>
        <w:rPr>
          <w:b w:val="0"/>
          <w:bCs w:val="0"/>
          <w:color w:val="auto"/>
          <w:sz w:val="24"/>
          <w:szCs w:val="24"/>
        </w:rPr>
      </w:pPr>
      <w:r w:rsidRPr="004E1B43">
        <w:rPr>
          <w:b w:val="0"/>
          <w:bCs w:val="0"/>
          <w:color w:val="auto"/>
          <w:sz w:val="24"/>
          <w:szCs w:val="24"/>
        </w:rPr>
        <w:t>Art.6</w:t>
      </w:r>
      <w:r>
        <w:rPr>
          <w:b w:val="0"/>
          <w:bCs w:val="0"/>
          <w:color w:val="auto"/>
          <w:sz w:val="24"/>
          <w:szCs w:val="24"/>
        </w:rPr>
        <w:t>1</w:t>
      </w:r>
      <w:r w:rsidRPr="004E1B43">
        <w:rPr>
          <w:b w:val="0"/>
          <w:bCs w:val="0"/>
          <w:color w:val="auto"/>
          <w:sz w:val="24"/>
          <w:szCs w:val="24"/>
        </w:rPr>
        <w:t xml:space="preserve"> În cazuri speciale, personalităţi marcante în domeniu, recunoscute în plan naţional şi/sau internaţional pot fi numite preşedinţi de onoare ai competi</w:t>
      </w:r>
      <w:r>
        <w:rPr>
          <w:rFonts w:ascii="Palatino Linotype" w:hAnsi="Palatino Linotype" w:cs="Palatino Linotype"/>
          <w:b w:val="0"/>
          <w:bCs w:val="0"/>
          <w:color w:val="auto"/>
          <w:sz w:val="24"/>
          <w:szCs w:val="24"/>
        </w:rPr>
        <w:t>ţ</w:t>
      </w:r>
      <w:r w:rsidRPr="004E1B43">
        <w:rPr>
          <w:b w:val="0"/>
          <w:bCs w:val="0"/>
          <w:color w:val="auto"/>
          <w:sz w:val="24"/>
          <w:szCs w:val="24"/>
        </w:rPr>
        <w:t>iilor şcolare.</w:t>
      </w:r>
    </w:p>
    <w:p w:rsidR="00C36907" w:rsidRPr="004E1B43" w:rsidRDefault="00C36907" w:rsidP="00DA0939">
      <w:pPr>
        <w:spacing w:line="360" w:lineRule="auto"/>
        <w:jc w:val="both"/>
        <w:rPr>
          <w:b w:val="0"/>
          <w:bCs w:val="0"/>
          <w:color w:val="FF0000"/>
          <w:sz w:val="24"/>
          <w:szCs w:val="24"/>
        </w:rPr>
      </w:pPr>
      <w:r w:rsidRPr="004E1B43">
        <w:rPr>
          <w:b w:val="0"/>
          <w:bCs w:val="0"/>
          <w:sz w:val="24"/>
          <w:szCs w:val="24"/>
        </w:rPr>
        <w:t>Art.6</w:t>
      </w:r>
      <w:r>
        <w:rPr>
          <w:b w:val="0"/>
          <w:bCs w:val="0"/>
          <w:sz w:val="24"/>
          <w:szCs w:val="24"/>
        </w:rPr>
        <w:t>2.</w:t>
      </w:r>
      <w:r w:rsidRPr="004E1B43">
        <w:rPr>
          <w:b w:val="0"/>
          <w:bCs w:val="0"/>
          <w:color w:val="auto"/>
          <w:sz w:val="24"/>
          <w:szCs w:val="24"/>
        </w:rPr>
        <w:t xml:space="preserve"> (1)</w:t>
      </w:r>
      <w:r w:rsidRPr="004E1B43">
        <w:rPr>
          <w:b w:val="0"/>
          <w:bCs w:val="0"/>
          <w:color w:val="FF0000"/>
          <w:sz w:val="24"/>
          <w:szCs w:val="24"/>
        </w:rPr>
        <w:t xml:space="preserve"> </w:t>
      </w:r>
      <w:r w:rsidRPr="004E1B43">
        <w:rPr>
          <w:b w:val="0"/>
          <w:bCs w:val="0"/>
          <w:color w:val="auto"/>
          <w:sz w:val="24"/>
          <w:szCs w:val="24"/>
        </w:rPr>
        <w:t>Prezenta metodologie este completată cu regulamentele specifice ale fiecărei competi</w:t>
      </w:r>
      <w:r>
        <w:rPr>
          <w:rFonts w:ascii="Palatino Linotype" w:hAnsi="Palatino Linotype" w:cs="Palatino Linotype"/>
          <w:b w:val="0"/>
          <w:bCs w:val="0"/>
          <w:color w:val="auto"/>
          <w:sz w:val="24"/>
          <w:szCs w:val="24"/>
        </w:rPr>
        <w:t>ţ</w:t>
      </w:r>
      <w:r w:rsidRPr="004E1B43">
        <w:rPr>
          <w:b w:val="0"/>
          <w:bCs w:val="0"/>
          <w:color w:val="auto"/>
          <w:sz w:val="24"/>
          <w:szCs w:val="24"/>
        </w:rPr>
        <w:t>ii</w:t>
      </w:r>
      <w:r>
        <w:rPr>
          <w:b w:val="0"/>
          <w:bCs w:val="0"/>
          <w:color w:val="auto"/>
          <w:sz w:val="24"/>
          <w:szCs w:val="24"/>
        </w:rPr>
        <w:t xml:space="preserve"> școlare</w:t>
      </w:r>
      <w:r w:rsidRPr="004E1B43">
        <w:rPr>
          <w:b w:val="0"/>
          <w:bCs w:val="0"/>
          <w:color w:val="auto"/>
          <w:sz w:val="24"/>
          <w:szCs w:val="24"/>
        </w:rPr>
        <w:t xml:space="preserve"> na</w:t>
      </w:r>
      <w:r>
        <w:rPr>
          <w:rFonts w:ascii="Palatino Linotype" w:hAnsi="Palatino Linotype" w:cs="Palatino Linotype"/>
          <w:b w:val="0"/>
          <w:bCs w:val="0"/>
          <w:color w:val="auto"/>
          <w:sz w:val="24"/>
          <w:szCs w:val="24"/>
        </w:rPr>
        <w:t>ţ</w:t>
      </w:r>
      <w:r w:rsidRPr="004E1B43">
        <w:rPr>
          <w:b w:val="0"/>
          <w:bCs w:val="0"/>
          <w:color w:val="auto"/>
          <w:sz w:val="24"/>
          <w:szCs w:val="24"/>
        </w:rPr>
        <w:t>ional</w:t>
      </w:r>
      <w:r>
        <w:rPr>
          <w:b w:val="0"/>
          <w:bCs w:val="0"/>
          <w:color w:val="auto"/>
          <w:sz w:val="24"/>
          <w:szCs w:val="24"/>
        </w:rPr>
        <w:t>e</w:t>
      </w:r>
      <w:r w:rsidRPr="004E1B43">
        <w:rPr>
          <w:b w:val="0"/>
          <w:bCs w:val="0"/>
          <w:color w:val="auto"/>
          <w:sz w:val="24"/>
          <w:szCs w:val="24"/>
        </w:rPr>
        <w:t>.</w:t>
      </w:r>
      <w:r w:rsidRPr="004E1B43">
        <w:rPr>
          <w:b w:val="0"/>
          <w:bCs w:val="0"/>
          <w:color w:val="FF0000"/>
          <w:sz w:val="24"/>
          <w:szCs w:val="24"/>
        </w:rPr>
        <w:t xml:space="preserve"> </w:t>
      </w:r>
    </w:p>
    <w:p w:rsidR="00C36907" w:rsidRPr="004E1B43" w:rsidRDefault="00C36907" w:rsidP="00DA0939">
      <w:pPr>
        <w:spacing w:line="360" w:lineRule="auto"/>
        <w:jc w:val="both"/>
        <w:rPr>
          <w:b w:val="0"/>
          <w:bCs w:val="0"/>
          <w:color w:val="auto"/>
          <w:sz w:val="24"/>
          <w:szCs w:val="24"/>
        </w:rPr>
      </w:pPr>
      <w:r w:rsidRPr="004E1B43">
        <w:rPr>
          <w:b w:val="0"/>
          <w:bCs w:val="0"/>
          <w:color w:val="auto"/>
          <w:sz w:val="24"/>
          <w:szCs w:val="24"/>
        </w:rPr>
        <w:t xml:space="preserve">(2) Inspectorii generali din DGEITPV şi inspectorii de specialitate/experţi/consilieri din DGÎLMRPPS, preşedinţi executivi ai </w:t>
      </w:r>
      <w:r w:rsidRPr="004E1B43">
        <w:rPr>
          <w:b w:val="0"/>
          <w:bCs w:val="0"/>
          <w:i/>
          <w:iCs/>
          <w:color w:val="auto"/>
          <w:sz w:val="24"/>
          <w:szCs w:val="24"/>
        </w:rPr>
        <w:t>Comisiilor Centrale ale competiţiilor naţionale</w:t>
      </w:r>
      <w:r w:rsidRPr="004E1B43">
        <w:rPr>
          <w:b w:val="0"/>
          <w:bCs w:val="0"/>
          <w:color w:val="auto"/>
          <w:sz w:val="24"/>
          <w:szCs w:val="24"/>
        </w:rPr>
        <w:t>, vor elabora, în scris, regulamentele specifice pentru fiecare competiţie şcolară naţională, în spiritul şi în limitele prezentei metodologii-cadru.</w:t>
      </w:r>
    </w:p>
    <w:p w:rsidR="00C36907" w:rsidRPr="004E1B43" w:rsidRDefault="00C36907" w:rsidP="00DA0939">
      <w:pPr>
        <w:spacing w:line="360" w:lineRule="auto"/>
        <w:jc w:val="both"/>
        <w:rPr>
          <w:b w:val="0"/>
          <w:bCs w:val="0"/>
          <w:color w:val="auto"/>
          <w:sz w:val="24"/>
          <w:szCs w:val="24"/>
        </w:rPr>
      </w:pPr>
      <w:r w:rsidRPr="004E1B43">
        <w:rPr>
          <w:b w:val="0"/>
          <w:bCs w:val="0"/>
          <w:sz w:val="24"/>
          <w:szCs w:val="24"/>
        </w:rPr>
        <w:lastRenderedPageBreak/>
        <w:t xml:space="preserve">(3) </w:t>
      </w:r>
      <w:r w:rsidRPr="004E1B43">
        <w:rPr>
          <w:b w:val="0"/>
          <w:bCs w:val="0"/>
          <w:color w:val="auto"/>
          <w:sz w:val="24"/>
          <w:szCs w:val="24"/>
        </w:rPr>
        <w:t xml:space="preserve">Regulamentele specifice  menţionate la alin. (2) sunt aprobate de secretarul de stat </w:t>
      </w:r>
      <w:r>
        <w:rPr>
          <w:b w:val="0"/>
          <w:bCs w:val="0"/>
          <w:color w:val="auto"/>
          <w:sz w:val="24"/>
          <w:szCs w:val="24"/>
        </w:rPr>
        <w:t xml:space="preserve">care coordonează direcţia generală respectivă </w:t>
      </w:r>
      <w:r w:rsidRPr="004E1B43">
        <w:rPr>
          <w:b w:val="0"/>
          <w:bCs w:val="0"/>
          <w:color w:val="auto"/>
          <w:sz w:val="24"/>
          <w:szCs w:val="24"/>
        </w:rPr>
        <w:t xml:space="preserve">şi sunt postate pe site-ul MECTS. </w:t>
      </w:r>
    </w:p>
    <w:p w:rsidR="00C36907" w:rsidRPr="004E1B43" w:rsidRDefault="00C36907" w:rsidP="00DA0939">
      <w:pPr>
        <w:spacing w:line="360" w:lineRule="auto"/>
        <w:jc w:val="both"/>
        <w:rPr>
          <w:b w:val="0"/>
          <w:bCs w:val="0"/>
          <w:sz w:val="24"/>
          <w:szCs w:val="24"/>
        </w:rPr>
      </w:pPr>
      <w:r w:rsidRPr="004E1B43">
        <w:rPr>
          <w:b w:val="0"/>
          <w:bCs w:val="0"/>
          <w:color w:val="auto"/>
          <w:sz w:val="24"/>
          <w:szCs w:val="24"/>
        </w:rPr>
        <w:t xml:space="preserve">(4) Regulamentele specifice pot fi modificate, </w:t>
      </w:r>
      <w:r>
        <w:rPr>
          <w:b w:val="0"/>
          <w:bCs w:val="0"/>
          <w:color w:val="auto"/>
          <w:sz w:val="24"/>
          <w:szCs w:val="24"/>
        </w:rPr>
        <w:t>anual</w:t>
      </w:r>
      <w:r w:rsidRPr="004E1B43">
        <w:rPr>
          <w:b w:val="0"/>
          <w:bCs w:val="0"/>
          <w:color w:val="auto"/>
          <w:sz w:val="24"/>
          <w:szCs w:val="24"/>
        </w:rPr>
        <w:t>, la propunerile  justificate ale inspectorului general din MECTS,  în func</w:t>
      </w:r>
      <w:r>
        <w:rPr>
          <w:rFonts w:ascii="Palatino Linotype" w:hAnsi="Palatino Linotype" w:cs="Palatino Linotype"/>
          <w:b w:val="0"/>
          <w:bCs w:val="0"/>
          <w:color w:val="auto"/>
          <w:sz w:val="24"/>
          <w:szCs w:val="24"/>
        </w:rPr>
        <w:t>ţ</w:t>
      </w:r>
      <w:r w:rsidRPr="004E1B43">
        <w:rPr>
          <w:b w:val="0"/>
          <w:bCs w:val="0"/>
          <w:color w:val="auto"/>
          <w:sz w:val="24"/>
          <w:szCs w:val="24"/>
        </w:rPr>
        <w:t>ie de  modificările apărute în dinamica fiecărei competi</w:t>
      </w:r>
      <w:r>
        <w:rPr>
          <w:rFonts w:ascii="Palatino Linotype" w:hAnsi="Palatino Linotype" w:cs="Palatino Linotype"/>
          <w:b w:val="0"/>
          <w:bCs w:val="0"/>
          <w:color w:val="auto"/>
          <w:sz w:val="24"/>
          <w:szCs w:val="24"/>
        </w:rPr>
        <w:t>ţ</w:t>
      </w:r>
      <w:r w:rsidRPr="004E1B43">
        <w:rPr>
          <w:b w:val="0"/>
          <w:bCs w:val="0"/>
          <w:color w:val="auto"/>
          <w:sz w:val="24"/>
          <w:szCs w:val="24"/>
        </w:rPr>
        <w:t>ii.</w:t>
      </w:r>
      <w:r w:rsidRPr="004E1B43">
        <w:rPr>
          <w:b w:val="0"/>
          <w:bCs w:val="0"/>
          <w:sz w:val="24"/>
          <w:szCs w:val="24"/>
        </w:rPr>
        <w:t xml:space="preserve"> </w:t>
      </w:r>
    </w:p>
    <w:p w:rsidR="00C36907" w:rsidRPr="004E1B43" w:rsidRDefault="00C36907" w:rsidP="00DA0939">
      <w:pPr>
        <w:spacing w:line="360" w:lineRule="auto"/>
        <w:jc w:val="both"/>
        <w:rPr>
          <w:b w:val="0"/>
          <w:bCs w:val="0"/>
          <w:color w:val="auto"/>
          <w:sz w:val="24"/>
          <w:szCs w:val="24"/>
        </w:rPr>
      </w:pPr>
      <w:r w:rsidRPr="004E1B43">
        <w:rPr>
          <w:b w:val="0"/>
          <w:bCs w:val="0"/>
          <w:sz w:val="24"/>
          <w:szCs w:val="24"/>
        </w:rPr>
        <w:t>Art.6</w:t>
      </w:r>
      <w:r>
        <w:rPr>
          <w:b w:val="0"/>
          <w:bCs w:val="0"/>
          <w:sz w:val="24"/>
          <w:szCs w:val="24"/>
        </w:rPr>
        <w:t>3</w:t>
      </w:r>
      <w:r w:rsidRPr="004E1B43">
        <w:rPr>
          <w:b w:val="0"/>
          <w:bCs w:val="0"/>
          <w:sz w:val="24"/>
          <w:szCs w:val="24"/>
        </w:rPr>
        <w:t xml:space="preserve">. </w:t>
      </w:r>
      <w:r w:rsidRPr="004E1B43">
        <w:rPr>
          <w:b w:val="0"/>
          <w:bCs w:val="0"/>
          <w:color w:val="auto"/>
          <w:sz w:val="24"/>
          <w:szCs w:val="24"/>
        </w:rPr>
        <w:t>La etapa naţională pot participa, în calitate de invitaţi, echipe/delegaţii din alte ţări, în limita bugetului aprobat.</w:t>
      </w:r>
    </w:p>
    <w:p w:rsidR="00C36907" w:rsidRPr="004E1B43" w:rsidRDefault="00C36907" w:rsidP="00DA0939">
      <w:pPr>
        <w:spacing w:line="360" w:lineRule="auto"/>
        <w:jc w:val="both"/>
        <w:rPr>
          <w:b w:val="0"/>
          <w:bCs w:val="0"/>
          <w:color w:val="auto"/>
          <w:sz w:val="24"/>
          <w:szCs w:val="24"/>
        </w:rPr>
      </w:pPr>
      <w:r w:rsidRPr="004E1B43">
        <w:rPr>
          <w:b w:val="0"/>
          <w:bCs w:val="0"/>
          <w:sz w:val="24"/>
          <w:szCs w:val="24"/>
        </w:rPr>
        <w:t>Art.6</w:t>
      </w:r>
      <w:r>
        <w:rPr>
          <w:b w:val="0"/>
          <w:bCs w:val="0"/>
          <w:sz w:val="24"/>
          <w:szCs w:val="24"/>
        </w:rPr>
        <w:t>4</w:t>
      </w:r>
      <w:r w:rsidRPr="004E1B43">
        <w:rPr>
          <w:b w:val="0"/>
          <w:bCs w:val="0"/>
          <w:sz w:val="24"/>
          <w:szCs w:val="24"/>
        </w:rPr>
        <w:t xml:space="preserve"> </w:t>
      </w:r>
      <w:r w:rsidRPr="004E1B43">
        <w:rPr>
          <w:b w:val="0"/>
          <w:bCs w:val="0"/>
          <w:color w:val="auto"/>
          <w:sz w:val="24"/>
          <w:szCs w:val="24"/>
        </w:rPr>
        <w:t>(1) Inspectorul şcolar de specialitate din fiecare jude</w:t>
      </w:r>
      <w:r>
        <w:rPr>
          <w:rFonts w:ascii="Palatino Linotype" w:hAnsi="Palatino Linotype" w:cs="Palatino Linotype"/>
          <w:b w:val="0"/>
          <w:bCs w:val="0"/>
          <w:color w:val="auto"/>
          <w:sz w:val="24"/>
          <w:szCs w:val="24"/>
        </w:rPr>
        <w:t>ţ</w:t>
      </w:r>
      <w:r w:rsidRPr="004E1B43">
        <w:rPr>
          <w:b w:val="0"/>
          <w:bCs w:val="0"/>
          <w:color w:val="auto"/>
          <w:sz w:val="24"/>
          <w:szCs w:val="24"/>
        </w:rPr>
        <w:t xml:space="preserve"> va organiza, înaintea etapei naţionale a fiecărei competiţii, o şedinţă la care</w:t>
      </w:r>
      <w:r>
        <w:rPr>
          <w:b w:val="0"/>
          <w:bCs w:val="0"/>
          <w:color w:val="auto"/>
          <w:sz w:val="24"/>
          <w:szCs w:val="24"/>
        </w:rPr>
        <w:t>,</w:t>
      </w:r>
      <w:r w:rsidRPr="004E1B43">
        <w:rPr>
          <w:b w:val="0"/>
          <w:bCs w:val="0"/>
          <w:color w:val="auto"/>
          <w:sz w:val="24"/>
          <w:szCs w:val="24"/>
        </w:rPr>
        <w:t xml:space="preserve"> alături de profesor</w:t>
      </w:r>
      <w:r>
        <w:rPr>
          <w:b w:val="0"/>
          <w:bCs w:val="0"/>
          <w:color w:val="auto"/>
          <w:sz w:val="24"/>
          <w:szCs w:val="24"/>
        </w:rPr>
        <w:t>ii</w:t>
      </w:r>
      <w:r w:rsidRPr="004E1B43">
        <w:rPr>
          <w:b w:val="0"/>
          <w:bCs w:val="0"/>
          <w:color w:val="auto"/>
          <w:sz w:val="24"/>
          <w:szCs w:val="24"/>
        </w:rPr>
        <w:t xml:space="preserve"> însoţitor</w:t>
      </w:r>
      <w:r>
        <w:rPr>
          <w:b w:val="0"/>
          <w:bCs w:val="0"/>
          <w:color w:val="auto"/>
          <w:sz w:val="24"/>
          <w:szCs w:val="24"/>
        </w:rPr>
        <w:t>i,</w:t>
      </w:r>
      <w:r w:rsidRPr="004E1B43">
        <w:rPr>
          <w:b w:val="0"/>
          <w:bCs w:val="0"/>
          <w:color w:val="auto"/>
          <w:sz w:val="24"/>
          <w:szCs w:val="24"/>
        </w:rPr>
        <w:t xml:space="preserve"> vor participa elevii înscrişi în competi</w:t>
      </w:r>
      <w:r>
        <w:rPr>
          <w:rFonts w:ascii="Palatino Linotype" w:hAnsi="Palatino Linotype" w:cs="Palatino Linotype"/>
          <w:b w:val="0"/>
          <w:bCs w:val="0"/>
          <w:color w:val="auto"/>
          <w:sz w:val="24"/>
          <w:szCs w:val="24"/>
        </w:rPr>
        <w:t>ţ</w:t>
      </w:r>
      <w:r w:rsidRPr="004E1B43">
        <w:rPr>
          <w:b w:val="0"/>
          <w:bCs w:val="0"/>
          <w:color w:val="auto"/>
          <w:sz w:val="24"/>
          <w:szCs w:val="24"/>
        </w:rPr>
        <w:t>ie şi părinţii/tutorii legali instituiţi ai acestora, pentru elevii minori. În această şedinţă</w:t>
      </w:r>
      <w:r>
        <w:rPr>
          <w:b w:val="0"/>
          <w:bCs w:val="0"/>
          <w:color w:val="auto"/>
          <w:sz w:val="24"/>
          <w:szCs w:val="24"/>
        </w:rPr>
        <w:t>, participanţilor</w:t>
      </w:r>
      <w:r w:rsidRPr="004E1B43">
        <w:rPr>
          <w:b w:val="0"/>
          <w:bCs w:val="0"/>
          <w:color w:val="auto"/>
          <w:sz w:val="24"/>
          <w:szCs w:val="24"/>
        </w:rPr>
        <w:t xml:space="preserve">  li se aduc la cunoştinţă următoarele reguli:</w:t>
      </w:r>
    </w:p>
    <w:p w:rsidR="00C36907" w:rsidRPr="004E1B43" w:rsidRDefault="00C36907" w:rsidP="00DA0939">
      <w:pPr>
        <w:pStyle w:val="ListParagraph"/>
        <w:numPr>
          <w:ilvl w:val="0"/>
          <w:numId w:val="14"/>
        </w:numPr>
        <w:spacing w:line="360" w:lineRule="auto"/>
        <w:ind w:left="567" w:hanging="283"/>
        <w:jc w:val="both"/>
        <w:rPr>
          <w:b w:val="0"/>
          <w:bCs w:val="0"/>
          <w:color w:val="auto"/>
          <w:sz w:val="24"/>
          <w:szCs w:val="24"/>
        </w:rPr>
      </w:pPr>
      <w:r w:rsidRPr="004E1B43">
        <w:rPr>
          <w:b w:val="0"/>
          <w:bCs w:val="0"/>
          <w:color w:val="auto"/>
          <w:sz w:val="24"/>
          <w:szCs w:val="24"/>
        </w:rPr>
        <w:t>deplasarea echipei judeţului/municipiului Bucureşti se va face cu unul sau mai mulţi profesori însoţitori, conform normativelor în vigoare. În cazul în care părinţii/ tutorii legali instituiţi ai elevului minor asigură, pe cont propriu, deplasarea şi prezenţa elevului la competiţie, aceştia vor da o declaraţie scrisă în care specifică faptul  că îşi asumă răspunderea deplasării propriului copil în localitatea în care se desfăşoară competiţia şcolară, fără nici un fel de implicaţii ale organizatorilor;</w:t>
      </w:r>
    </w:p>
    <w:p w:rsidR="00C36907" w:rsidRPr="004E1B43" w:rsidRDefault="00C36907" w:rsidP="00DA0939">
      <w:pPr>
        <w:pStyle w:val="ListParagraph"/>
        <w:numPr>
          <w:ilvl w:val="0"/>
          <w:numId w:val="14"/>
        </w:numPr>
        <w:spacing w:line="360" w:lineRule="auto"/>
        <w:ind w:left="567" w:hanging="283"/>
        <w:jc w:val="both"/>
        <w:rPr>
          <w:b w:val="0"/>
          <w:bCs w:val="0"/>
          <w:color w:val="auto"/>
          <w:sz w:val="24"/>
          <w:szCs w:val="24"/>
        </w:rPr>
      </w:pPr>
      <w:r w:rsidRPr="004E1B43">
        <w:rPr>
          <w:b w:val="0"/>
          <w:bCs w:val="0"/>
          <w:color w:val="auto"/>
          <w:sz w:val="24"/>
          <w:szCs w:val="24"/>
        </w:rPr>
        <w:t>este obligatorie respectarea programului competi</w:t>
      </w:r>
      <w:r>
        <w:rPr>
          <w:rFonts w:ascii="Palatino Linotype" w:hAnsi="Palatino Linotype" w:cs="Palatino Linotype"/>
          <w:b w:val="0"/>
          <w:bCs w:val="0"/>
          <w:color w:val="auto"/>
          <w:sz w:val="24"/>
          <w:szCs w:val="24"/>
        </w:rPr>
        <w:t>ţ</w:t>
      </w:r>
      <w:r w:rsidRPr="004E1B43">
        <w:rPr>
          <w:b w:val="0"/>
          <w:bCs w:val="0"/>
          <w:color w:val="auto"/>
          <w:sz w:val="24"/>
          <w:szCs w:val="24"/>
        </w:rPr>
        <w:t xml:space="preserve">iei, </w:t>
      </w:r>
      <w:r>
        <w:rPr>
          <w:b w:val="0"/>
          <w:bCs w:val="0"/>
          <w:color w:val="auto"/>
          <w:sz w:val="24"/>
          <w:szCs w:val="24"/>
        </w:rPr>
        <w:t xml:space="preserve">a </w:t>
      </w:r>
      <w:r w:rsidRPr="004E1B43">
        <w:rPr>
          <w:b w:val="0"/>
          <w:bCs w:val="0"/>
          <w:color w:val="auto"/>
          <w:sz w:val="24"/>
          <w:szCs w:val="24"/>
        </w:rPr>
        <w:t>regulamentului de ordine interioară stabilit de organizatori la locurile de cazare şi respectiv de concurs, precum şi a regulilor de comportament civilizat;</w:t>
      </w:r>
    </w:p>
    <w:p w:rsidR="00C36907" w:rsidRPr="004E1B43" w:rsidRDefault="00C36907" w:rsidP="00DA0939">
      <w:pPr>
        <w:pStyle w:val="ListParagraph"/>
        <w:numPr>
          <w:ilvl w:val="0"/>
          <w:numId w:val="14"/>
        </w:numPr>
        <w:spacing w:line="360" w:lineRule="auto"/>
        <w:ind w:left="567" w:hanging="283"/>
        <w:jc w:val="both"/>
        <w:rPr>
          <w:b w:val="0"/>
          <w:bCs w:val="0"/>
          <w:color w:val="auto"/>
          <w:sz w:val="24"/>
          <w:szCs w:val="24"/>
        </w:rPr>
      </w:pPr>
      <w:r w:rsidRPr="004E1B43">
        <w:rPr>
          <w:b w:val="0"/>
          <w:bCs w:val="0"/>
          <w:color w:val="auto"/>
          <w:sz w:val="24"/>
          <w:szCs w:val="24"/>
        </w:rPr>
        <w:t>orice abatere va fi sancţionată conform Regulamentului de organizare şi func</w:t>
      </w:r>
      <w:r>
        <w:rPr>
          <w:rFonts w:ascii="Palatino Linotype" w:hAnsi="Palatino Linotype" w:cs="Palatino Linotype"/>
          <w:b w:val="0"/>
          <w:bCs w:val="0"/>
          <w:color w:val="auto"/>
          <w:sz w:val="24"/>
          <w:szCs w:val="24"/>
        </w:rPr>
        <w:t>ţ</w:t>
      </w:r>
      <w:r w:rsidRPr="004E1B43">
        <w:rPr>
          <w:b w:val="0"/>
          <w:bCs w:val="0"/>
          <w:color w:val="auto"/>
          <w:sz w:val="24"/>
          <w:szCs w:val="24"/>
        </w:rPr>
        <w:t>ionare a unită</w:t>
      </w:r>
      <w:r>
        <w:rPr>
          <w:rFonts w:ascii="Palatino Linotype" w:hAnsi="Palatino Linotype" w:cs="Palatino Linotype"/>
          <w:b w:val="0"/>
          <w:bCs w:val="0"/>
          <w:color w:val="auto"/>
          <w:sz w:val="24"/>
          <w:szCs w:val="24"/>
        </w:rPr>
        <w:t>ţ</w:t>
      </w:r>
      <w:r w:rsidRPr="004E1B43">
        <w:rPr>
          <w:b w:val="0"/>
          <w:bCs w:val="0"/>
          <w:color w:val="auto"/>
          <w:sz w:val="24"/>
          <w:szCs w:val="24"/>
        </w:rPr>
        <w:t>ilor de învă</w:t>
      </w:r>
      <w:r>
        <w:rPr>
          <w:rFonts w:ascii="Palatino Linotype" w:hAnsi="Palatino Linotype" w:cs="Palatino Linotype"/>
          <w:b w:val="0"/>
          <w:bCs w:val="0"/>
          <w:color w:val="auto"/>
          <w:sz w:val="24"/>
          <w:szCs w:val="24"/>
        </w:rPr>
        <w:t>ţ</w:t>
      </w:r>
      <w:r w:rsidRPr="004E1B43">
        <w:rPr>
          <w:b w:val="0"/>
          <w:bCs w:val="0"/>
          <w:color w:val="auto"/>
          <w:sz w:val="24"/>
          <w:szCs w:val="24"/>
        </w:rPr>
        <w:t>ământ preuniversitar;</w:t>
      </w:r>
    </w:p>
    <w:p w:rsidR="00C36907" w:rsidRDefault="00C36907" w:rsidP="00DA0939">
      <w:pPr>
        <w:pStyle w:val="ListParagraph"/>
        <w:numPr>
          <w:ilvl w:val="0"/>
          <w:numId w:val="14"/>
        </w:numPr>
        <w:spacing w:line="360" w:lineRule="auto"/>
        <w:ind w:left="567" w:hanging="283"/>
        <w:jc w:val="both"/>
        <w:rPr>
          <w:b w:val="0"/>
          <w:bCs w:val="0"/>
          <w:color w:val="auto"/>
          <w:sz w:val="24"/>
          <w:szCs w:val="24"/>
        </w:rPr>
      </w:pPr>
      <w:r w:rsidRPr="004E1B43">
        <w:rPr>
          <w:b w:val="0"/>
          <w:bCs w:val="0"/>
          <w:color w:val="auto"/>
          <w:sz w:val="24"/>
          <w:szCs w:val="24"/>
        </w:rPr>
        <w:t xml:space="preserve">contravaloarea oricărui bun distrus sau deteriorat </w:t>
      </w:r>
      <w:r>
        <w:rPr>
          <w:b w:val="0"/>
          <w:bCs w:val="0"/>
          <w:color w:val="auto"/>
          <w:sz w:val="24"/>
          <w:szCs w:val="24"/>
        </w:rPr>
        <w:t xml:space="preserve">pe parcursul deplasării și prezenței la competiție </w:t>
      </w:r>
      <w:r w:rsidRPr="004E1B43">
        <w:rPr>
          <w:b w:val="0"/>
          <w:bCs w:val="0"/>
          <w:color w:val="auto"/>
          <w:sz w:val="24"/>
          <w:szCs w:val="24"/>
        </w:rPr>
        <w:t>va fi suportată de cei care au produs paguba.</w:t>
      </w:r>
    </w:p>
    <w:p w:rsidR="00C36907" w:rsidRPr="00F24514" w:rsidRDefault="00C36907" w:rsidP="00DA0939">
      <w:pPr>
        <w:pStyle w:val="ListParagraph"/>
        <w:numPr>
          <w:ilvl w:val="0"/>
          <w:numId w:val="14"/>
        </w:numPr>
        <w:spacing w:line="360" w:lineRule="auto"/>
        <w:ind w:left="567" w:hanging="283"/>
        <w:jc w:val="both"/>
        <w:rPr>
          <w:b w:val="0"/>
          <w:bCs w:val="0"/>
          <w:color w:val="auto"/>
          <w:sz w:val="24"/>
          <w:szCs w:val="24"/>
        </w:rPr>
      </w:pPr>
      <w:r>
        <w:rPr>
          <w:b w:val="0"/>
          <w:bCs w:val="0"/>
          <w:color w:val="auto"/>
          <w:sz w:val="24"/>
          <w:szCs w:val="24"/>
        </w:rPr>
        <w:t>î</w:t>
      </w:r>
      <w:r w:rsidRPr="00F24514">
        <w:rPr>
          <w:b w:val="0"/>
          <w:bCs w:val="0"/>
          <w:color w:val="auto"/>
          <w:sz w:val="24"/>
          <w:szCs w:val="24"/>
        </w:rPr>
        <w:t xml:space="preserve">n cazul abaterilor grave, </w:t>
      </w:r>
      <w:r w:rsidRPr="00A33465">
        <w:rPr>
          <w:b w:val="0"/>
          <w:bCs w:val="0"/>
          <w:i/>
          <w:color w:val="auto"/>
          <w:sz w:val="24"/>
          <w:szCs w:val="24"/>
        </w:rPr>
        <w:t>Comisia centrală a competiției școlare</w:t>
      </w:r>
      <w:r w:rsidRPr="00F24514">
        <w:rPr>
          <w:b w:val="0"/>
          <w:bCs w:val="0"/>
          <w:color w:val="auto"/>
          <w:sz w:val="24"/>
          <w:szCs w:val="24"/>
        </w:rPr>
        <w:t xml:space="preserve"> va lua măsura trimiterii elevului acasă, iar părinţii acestuia vor fi chemaţi pentru a-l însoţi. În cazul în care părinţii nu pot asigura însoţirea elevului, aceasta va fi asigurată de către un profesor, cheltuielile fiind suportate de către părinţii elevului.</w:t>
      </w:r>
    </w:p>
    <w:p w:rsidR="00C36907" w:rsidRPr="004E1B43" w:rsidRDefault="00C36907" w:rsidP="00DA0939">
      <w:pPr>
        <w:spacing w:line="360" w:lineRule="auto"/>
        <w:jc w:val="both"/>
        <w:rPr>
          <w:b w:val="0"/>
          <w:bCs w:val="0"/>
          <w:color w:val="auto"/>
          <w:sz w:val="24"/>
          <w:szCs w:val="24"/>
        </w:rPr>
      </w:pPr>
      <w:r w:rsidRPr="004E1B43">
        <w:rPr>
          <w:b w:val="0"/>
          <w:bCs w:val="0"/>
          <w:color w:val="auto"/>
          <w:sz w:val="24"/>
          <w:szCs w:val="24"/>
        </w:rPr>
        <w:t>(2) La finalul şedinţei, elevul şi un părinte/tutore legal instituit al elevului minor, în cazul elevului minor,  vor semna o declaraţie prin care să confirme că li s-au adus la cunoştin</w:t>
      </w:r>
      <w:r>
        <w:rPr>
          <w:rFonts w:ascii="Palatino Linotype" w:hAnsi="Palatino Linotype" w:cs="Palatino Linotype"/>
          <w:b w:val="0"/>
          <w:bCs w:val="0"/>
          <w:color w:val="auto"/>
          <w:sz w:val="24"/>
          <w:szCs w:val="24"/>
        </w:rPr>
        <w:t>ţ</w:t>
      </w:r>
      <w:r w:rsidRPr="004E1B43">
        <w:rPr>
          <w:b w:val="0"/>
          <w:bCs w:val="0"/>
          <w:color w:val="auto"/>
          <w:sz w:val="24"/>
          <w:szCs w:val="24"/>
        </w:rPr>
        <w:t xml:space="preserve">ă normele de conduită </w:t>
      </w:r>
      <w:r>
        <w:rPr>
          <w:b w:val="0"/>
          <w:bCs w:val="0"/>
          <w:color w:val="auto"/>
          <w:sz w:val="24"/>
          <w:szCs w:val="24"/>
        </w:rPr>
        <w:t xml:space="preserve">şi consecinţele nerespectării acestora </w:t>
      </w:r>
      <w:r w:rsidRPr="004E1B43">
        <w:rPr>
          <w:b w:val="0"/>
          <w:bCs w:val="0"/>
          <w:color w:val="auto"/>
          <w:sz w:val="24"/>
          <w:szCs w:val="24"/>
        </w:rPr>
        <w:t>pe</w:t>
      </w:r>
      <w:r>
        <w:rPr>
          <w:b w:val="0"/>
          <w:bCs w:val="0"/>
          <w:color w:val="auto"/>
          <w:sz w:val="24"/>
          <w:szCs w:val="24"/>
        </w:rPr>
        <w:t>ntru</w:t>
      </w:r>
      <w:r w:rsidRPr="004E1B43">
        <w:rPr>
          <w:b w:val="0"/>
          <w:bCs w:val="0"/>
          <w:color w:val="auto"/>
          <w:sz w:val="24"/>
          <w:szCs w:val="24"/>
        </w:rPr>
        <w:t xml:space="preserve"> perioada desfăşurării competi</w:t>
      </w:r>
      <w:r>
        <w:rPr>
          <w:rFonts w:ascii="Palatino Linotype" w:hAnsi="Palatino Linotype" w:cs="Palatino Linotype"/>
          <w:b w:val="0"/>
          <w:bCs w:val="0"/>
          <w:color w:val="auto"/>
          <w:sz w:val="24"/>
          <w:szCs w:val="24"/>
        </w:rPr>
        <w:t>ţ</w:t>
      </w:r>
      <w:r w:rsidRPr="004E1B43">
        <w:rPr>
          <w:b w:val="0"/>
          <w:bCs w:val="0"/>
          <w:color w:val="auto"/>
          <w:sz w:val="24"/>
          <w:szCs w:val="24"/>
        </w:rPr>
        <w:t>iei.</w:t>
      </w:r>
    </w:p>
    <w:p w:rsidR="00C36907" w:rsidRPr="004E1B43" w:rsidRDefault="00C36907" w:rsidP="00DA0939">
      <w:pPr>
        <w:spacing w:line="360" w:lineRule="auto"/>
        <w:jc w:val="both"/>
        <w:rPr>
          <w:b w:val="0"/>
          <w:bCs w:val="0"/>
          <w:color w:val="auto"/>
          <w:sz w:val="24"/>
          <w:szCs w:val="24"/>
        </w:rPr>
      </w:pPr>
      <w:r w:rsidRPr="004E1B43">
        <w:rPr>
          <w:b w:val="0"/>
          <w:bCs w:val="0"/>
          <w:sz w:val="24"/>
          <w:szCs w:val="24"/>
        </w:rPr>
        <w:lastRenderedPageBreak/>
        <w:t>Art.6</w:t>
      </w:r>
      <w:r>
        <w:rPr>
          <w:b w:val="0"/>
          <w:bCs w:val="0"/>
          <w:sz w:val="24"/>
          <w:szCs w:val="24"/>
        </w:rPr>
        <w:t>5</w:t>
      </w:r>
      <w:r w:rsidRPr="004E1B43">
        <w:rPr>
          <w:b w:val="0"/>
          <w:bCs w:val="0"/>
          <w:sz w:val="24"/>
          <w:szCs w:val="24"/>
        </w:rPr>
        <w:t>.</w:t>
      </w:r>
      <w:r w:rsidRPr="004E1B43">
        <w:rPr>
          <w:b w:val="0"/>
          <w:bCs w:val="0"/>
          <w:color w:val="auto"/>
          <w:sz w:val="24"/>
          <w:szCs w:val="24"/>
        </w:rPr>
        <w:t xml:space="preserve"> La locul de organizare şi desfăşurare a etapei naţionale a competiţiei şcolare, participanţii vor avea asupra lor actul de identitate</w:t>
      </w:r>
      <w:r>
        <w:rPr>
          <w:b w:val="0"/>
          <w:bCs w:val="0"/>
          <w:color w:val="auto"/>
          <w:sz w:val="24"/>
          <w:szCs w:val="24"/>
        </w:rPr>
        <w:t>/carnetul de elev vizat pe anul școlar în curs (pentru elevii care nu au împlinit 14 ani), precum</w:t>
      </w:r>
      <w:r w:rsidRPr="004E1B43">
        <w:rPr>
          <w:b w:val="0"/>
          <w:bCs w:val="0"/>
          <w:color w:val="auto"/>
          <w:sz w:val="24"/>
          <w:szCs w:val="24"/>
        </w:rPr>
        <w:t xml:space="preserve"> şi avizul epidemiologic</w:t>
      </w:r>
      <w:r>
        <w:rPr>
          <w:b w:val="0"/>
          <w:bCs w:val="0"/>
          <w:color w:val="auto"/>
          <w:sz w:val="24"/>
          <w:szCs w:val="24"/>
        </w:rPr>
        <w:t>,</w:t>
      </w:r>
      <w:r w:rsidRPr="004E1B43">
        <w:rPr>
          <w:b w:val="0"/>
          <w:bCs w:val="0"/>
          <w:color w:val="auto"/>
          <w:sz w:val="24"/>
          <w:szCs w:val="24"/>
        </w:rPr>
        <w:t xml:space="preserve"> eliberat cu cel mult 48 de ore înainte de prezentare</w:t>
      </w:r>
      <w:r>
        <w:rPr>
          <w:b w:val="0"/>
          <w:bCs w:val="0"/>
          <w:color w:val="auto"/>
          <w:sz w:val="24"/>
          <w:szCs w:val="24"/>
        </w:rPr>
        <w:t>a</w:t>
      </w:r>
      <w:r w:rsidRPr="004E1B43">
        <w:rPr>
          <w:b w:val="0"/>
          <w:bCs w:val="0"/>
          <w:color w:val="auto"/>
          <w:sz w:val="24"/>
          <w:szCs w:val="24"/>
        </w:rPr>
        <w:t xml:space="preserve"> la competiţie.</w:t>
      </w:r>
    </w:p>
    <w:p w:rsidR="00C36907" w:rsidRPr="004E1B43" w:rsidRDefault="00C36907" w:rsidP="00DA0939">
      <w:pPr>
        <w:spacing w:line="360" w:lineRule="auto"/>
        <w:jc w:val="both"/>
        <w:rPr>
          <w:b w:val="0"/>
          <w:bCs w:val="0"/>
          <w:color w:val="auto"/>
          <w:sz w:val="24"/>
          <w:szCs w:val="24"/>
        </w:rPr>
      </w:pPr>
      <w:r w:rsidRPr="004E1B43">
        <w:rPr>
          <w:b w:val="0"/>
          <w:bCs w:val="0"/>
          <w:sz w:val="24"/>
          <w:szCs w:val="24"/>
        </w:rPr>
        <w:t>Art.6</w:t>
      </w:r>
      <w:r>
        <w:rPr>
          <w:b w:val="0"/>
          <w:bCs w:val="0"/>
          <w:sz w:val="24"/>
          <w:szCs w:val="24"/>
        </w:rPr>
        <w:t>6</w:t>
      </w:r>
      <w:r w:rsidRPr="004E1B43">
        <w:rPr>
          <w:b w:val="0"/>
          <w:bCs w:val="0"/>
          <w:sz w:val="24"/>
          <w:szCs w:val="24"/>
        </w:rPr>
        <w:t>.</w:t>
      </w:r>
      <w:r w:rsidRPr="004E1B43">
        <w:rPr>
          <w:b w:val="0"/>
          <w:bCs w:val="0"/>
          <w:color w:val="auto"/>
          <w:sz w:val="24"/>
          <w:szCs w:val="24"/>
        </w:rPr>
        <w:t xml:space="preserve"> Profesorii implica</w:t>
      </w:r>
      <w:r>
        <w:rPr>
          <w:rFonts w:ascii="Palatino Linotype" w:hAnsi="Palatino Linotype" w:cs="Palatino Linotype"/>
          <w:b w:val="0"/>
          <w:bCs w:val="0"/>
          <w:color w:val="auto"/>
          <w:sz w:val="24"/>
          <w:szCs w:val="24"/>
        </w:rPr>
        <w:t>ţ</w:t>
      </w:r>
      <w:r w:rsidRPr="004E1B43">
        <w:rPr>
          <w:b w:val="0"/>
          <w:bCs w:val="0"/>
          <w:color w:val="auto"/>
          <w:sz w:val="24"/>
          <w:szCs w:val="24"/>
        </w:rPr>
        <w:t xml:space="preserve">i în organizarea </w:t>
      </w:r>
      <w:r>
        <w:rPr>
          <w:b w:val="0"/>
          <w:bCs w:val="0"/>
          <w:color w:val="auto"/>
          <w:sz w:val="24"/>
          <w:szCs w:val="24"/>
        </w:rPr>
        <w:t xml:space="preserve">și </w:t>
      </w:r>
      <w:r w:rsidRPr="004E1B43">
        <w:rPr>
          <w:b w:val="0"/>
          <w:bCs w:val="0"/>
          <w:color w:val="auto"/>
          <w:sz w:val="24"/>
          <w:szCs w:val="24"/>
        </w:rPr>
        <w:t>desfăşurarea</w:t>
      </w:r>
      <w:r>
        <w:rPr>
          <w:b w:val="0"/>
          <w:bCs w:val="0"/>
          <w:color w:val="auto"/>
          <w:sz w:val="24"/>
          <w:szCs w:val="24"/>
        </w:rPr>
        <w:t xml:space="preserve"> </w:t>
      </w:r>
      <w:r w:rsidRPr="004E1B43">
        <w:rPr>
          <w:b w:val="0"/>
          <w:bCs w:val="0"/>
          <w:color w:val="auto"/>
          <w:sz w:val="24"/>
          <w:szCs w:val="24"/>
        </w:rPr>
        <w:t>competi</w:t>
      </w:r>
      <w:r>
        <w:rPr>
          <w:rFonts w:ascii="Palatino Linotype" w:hAnsi="Palatino Linotype" w:cs="Palatino Linotype"/>
          <w:b w:val="0"/>
          <w:bCs w:val="0"/>
          <w:color w:val="auto"/>
          <w:sz w:val="24"/>
          <w:szCs w:val="24"/>
        </w:rPr>
        <w:t>ţ</w:t>
      </w:r>
      <w:r w:rsidRPr="004E1B43">
        <w:rPr>
          <w:b w:val="0"/>
          <w:bCs w:val="0"/>
          <w:color w:val="auto"/>
          <w:sz w:val="24"/>
          <w:szCs w:val="24"/>
        </w:rPr>
        <w:t>iei care manifestă o atitudine necorespunzătoare în relaţia cu elevii/colegii sau care, prin diferite acţiuni, favorizează vicierea corectitudinii evaluării vor fi excluşi pe termen nelimitat de la participarea la toate  competi</w:t>
      </w:r>
      <w:r>
        <w:rPr>
          <w:rFonts w:ascii="Palatino Linotype" w:hAnsi="Palatino Linotype" w:cs="Palatino Linotype"/>
          <w:b w:val="0"/>
          <w:bCs w:val="0"/>
          <w:color w:val="auto"/>
          <w:sz w:val="24"/>
          <w:szCs w:val="24"/>
        </w:rPr>
        <w:t>ţ</w:t>
      </w:r>
      <w:r w:rsidRPr="004E1B43">
        <w:rPr>
          <w:b w:val="0"/>
          <w:bCs w:val="0"/>
          <w:color w:val="auto"/>
          <w:sz w:val="24"/>
          <w:szCs w:val="24"/>
        </w:rPr>
        <w:t>iile şcolare.</w:t>
      </w:r>
    </w:p>
    <w:p w:rsidR="00C36907" w:rsidRPr="004E1B43" w:rsidRDefault="00C36907" w:rsidP="00DA0939">
      <w:pPr>
        <w:spacing w:line="360" w:lineRule="auto"/>
        <w:jc w:val="both"/>
        <w:rPr>
          <w:b w:val="0"/>
          <w:bCs w:val="0"/>
          <w:color w:val="auto"/>
          <w:sz w:val="24"/>
          <w:szCs w:val="24"/>
        </w:rPr>
      </w:pPr>
      <w:r w:rsidRPr="004E1B43">
        <w:rPr>
          <w:b w:val="0"/>
          <w:bCs w:val="0"/>
          <w:sz w:val="24"/>
          <w:szCs w:val="24"/>
        </w:rPr>
        <w:t>Art.6</w:t>
      </w:r>
      <w:r>
        <w:rPr>
          <w:b w:val="0"/>
          <w:bCs w:val="0"/>
          <w:sz w:val="24"/>
          <w:szCs w:val="24"/>
        </w:rPr>
        <w:t>7.</w:t>
      </w:r>
      <w:r w:rsidRPr="004E1B43">
        <w:rPr>
          <w:b w:val="0"/>
          <w:bCs w:val="0"/>
          <w:sz w:val="24"/>
          <w:szCs w:val="24"/>
        </w:rPr>
        <w:t xml:space="preserve"> </w:t>
      </w:r>
      <w:r w:rsidRPr="004E1B43">
        <w:rPr>
          <w:b w:val="0"/>
          <w:bCs w:val="0"/>
          <w:color w:val="auto"/>
          <w:sz w:val="24"/>
          <w:szCs w:val="24"/>
        </w:rPr>
        <w:t>Membrii lotu</w:t>
      </w:r>
      <w:r>
        <w:rPr>
          <w:b w:val="0"/>
          <w:bCs w:val="0"/>
          <w:color w:val="auto"/>
          <w:sz w:val="24"/>
          <w:szCs w:val="24"/>
        </w:rPr>
        <w:t xml:space="preserve">rilor </w:t>
      </w:r>
      <w:r w:rsidRPr="004E1B43">
        <w:rPr>
          <w:b w:val="0"/>
          <w:bCs w:val="0"/>
          <w:color w:val="auto"/>
          <w:sz w:val="24"/>
          <w:szCs w:val="24"/>
        </w:rPr>
        <w:t>lărgit</w:t>
      </w:r>
      <w:r>
        <w:rPr>
          <w:b w:val="0"/>
          <w:bCs w:val="0"/>
          <w:color w:val="auto"/>
          <w:sz w:val="24"/>
          <w:szCs w:val="24"/>
        </w:rPr>
        <w:t>e</w:t>
      </w:r>
      <w:r w:rsidRPr="004E1B43">
        <w:rPr>
          <w:b w:val="0"/>
          <w:bCs w:val="0"/>
          <w:color w:val="auto"/>
          <w:sz w:val="24"/>
          <w:szCs w:val="24"/>
        </w:rPr>
        <w:t xml:space="preserve"> şi/sau restrâns</w:t>
      </w:r>
      <w:r>
        <w:rPr>
          <w:b w:val="0"/>
          <w:bCs w:val="0"/>
          <w:color w:val="auto"/>
          <w:sz w:val="24"/>
          <w:szCs w:val="24"/>
        </w:rPr>
        <w:t>e,</w:t>
      </w:r>
      <w:r w:rsidRPr="004E1B43">
        <w:rPr>
          <w:b w:val="0"/>
          <w:bCs w:val="0"/>
          <w:color w:val="auto"/>
          <w:sz w:val="24"/>
          <w:szCs w:val="24"/>
        </w:rPr>
        <w:t xml:space="preserve"> </w:t>
      </w:r>
      <w:r>
        <w:rPr>
          <w:b w:val="0"/>
          <w:bCs w:val="0"/>
          <w:color w:val="auto"/>
          <w:sz w:val="24"/>
          <w:szCs w:val="24"/>
        </w:rPr>
        <w:t xml:space="preserve">selecționate pentru pregătire în vederea participării la etapa internațională a competițiilor școlare, </w:t>
      </w:r>
      <w:r w:rsidRPr="004E1B43">
        <w:rPr>
          <w:b w:val="0"/>
          <w:bCs w:val="0"/>
          <w:color w:val="auto"/>
          <w:sz w:val="24"/>
          <w:szCs w:val="24"/>
        </w:rPr>
        <w:t>care, în timpul pregătirii centralizate organizate de MECTS, manifest</w:t>
      </w:r>
      <w:r>
        <w:rPr>
          <w:b w:val="0"/>
          <w:bCs w:val="0"/>
          <w:color w:val="auto"/>
          <w:sz w:val="24"/>
          <w:szCs w:val="24"/>
        </w:rPr>
        <w:t>ă</w:t>
      </w:r>
      <w:r w:rsidRPr="004E1B43">
        <w:rPr>
          <w:b w:val="0"/>
          <w:bCs w:val="0"/>
          <w:color w:val="auto"/>
          <w:sz w:val="24"/>
          <w:szCs w:val="24"/>
        </w:rPr>
        <w:t xml:space="preserve"> o atitudine </w:t>
      </w:r>
      <w:r>
        <w:rPr>
          <w:b w:val="0"/>
          <w:bCs w:val="0"/>
          <w:color w:val="auto"/>
          <w:sz w:val="24"/>
          <w:szCs w:val="24"/>
        </w:rPr>
        <w:t>ireverenţioasă faţă de</w:t>
      </w:r>
      <w:r w:rsidRPr="004E1B43">
        <w:rPr>
          <w:b w:val="0"/>
          <w:bCs w:val="0"/>
          <w:color w:val="auto"/>
          <w:sz w:val="24"/>
          <w:szCs w:val="24"/>
        </w:rPr>
        <w:t xml:space="preserve"> profesorii pregătitori</w:t>
      </w:r>
      <w:r>
        <w:rPr>
          <w:b w:val="0"/>
          <w:bCs w:val="0"/>
          <w:color w:val="auto"/>
          <w:sz w:val="24"/>
          <w:szCs w:val="24"/>
        </w:rPr>
        <w:t>, care nu respectă reglementările stabilite la locul de cazare sau de pregătire, ori provoacă deteriorarea sau distrugerea bunurilor care le-au fost puse la dispoziţie</w:t>
      </w:r>
      <w:r w:rsidRPr="004E1B43">
        <w:rPr>
          <w:b w:val="0"/>
          <w:bCs w:val="0"/>
          <w:color w:val="auto"/>
          <w:sz w:val="24"/>
          <w:szCs w:val="24"/>
        </w:rPr>
        <w:t xml:space="preserve"> vor fi excluşi din lot.</w:t>
      </w:r>
    </w:p>
    <w:p w:rsidR="00C36907" w:rsidRPr="004E1B43" w:rsidRDefault="00C36907" w:rsidP="00DA0939">
      <w:pPr>
        <w:spacing w:line="360" w:lineRule="auto"/>
        <w:jc w:val="both"/>
        <w:rPr>
          <w:b w:val="0"/>
          <w:bCs w:val="0"/>
          <w:color w:val="auto"/>
          <w:sz w:val="24"/>
          <w:szCs w:val="24"/>
        </w:rPr>
      </w:pPr>
      <w:r w:rsidRPr="004E1B43">
        <w:rPr>
          <w:b w:val="0"/>
          <w:bCs w:val="0"/>
          <w:sz w:val="24"/>
          <w:szCs w:val="24"/>
        </w:rPr>
        <w:t>Art.</w:t>
      </w:r>
      <w:r>
        <w:rPr>
          <w:b w:val="0"/>
          <w:bCs w:val="0"/>
          <w:sz w:val="24"/>
          <w:szCs w:val="24"/>
        </w:rPr>
        <w:t>68.</w:t>
      </w:r>
      <w:r w:rsidRPr="004E1B43">
        <w:rPr>
          <w:b w:val="0"/>
          <w:bCs w:val="0"/>
          <w:color w:val="auto"/>
          <w:sz w:val="24"/>
          <w:szCs w:val="24"/>
        </w:rPr>
        <w:t xml:space="preserve"> Decizia eliminării din competi</w:t>
      </w:r>
      <w:r>
        <w:rPr>
          <w:rFonts w:ascii="Palatino Linotype" w:hAnsi="Palatino Linotype" w:cs="Palatino Linotype"/>
          <w:b w:val="0"/>
          <w:bCs w:val="0"/>
          <w:color w:val="auto"/>
          <w:sz w:val="24"/>
          <w:szCs w:val="24"/>
        </w:rPr>
        <w:t>ţ</w:t>
      </w:r>
      <w:r w:rsidRPr="004E1B43">
        <w:rPr>
          <w:b w:val="0"/>
          <w:bCs w:val="0"/>
          <w:color w:val="auto"/>
          <w:sz w:val="24"/>
          <w:szCs w:val="24"/>
        </w:rPr>
        <w:t xml:space="preserve">ie aparţine </w:t>
      </w:r>
      <w:r w:rsidRPr="00FD70F3">
        <w:rPr>
          <w:b w:val="0"/>
          <w:bCs w:val="0"/>
          <w:color w:val="auto"/>
          <w:sz w:val="24"/>
          <w:szCs w:val="24"/>
        </w:rPr>
        <w:t>preşedintelui</w:t>
      </w:r>
      <w:r w:rsidRPr="004E1B43">
        <w:rPr>
          <w:b w:val="0"/>
          <w:bCs w:val="0"/>
          <w:color w:val="auto"/>
          <w:sz w:val="24"/>
          <w:szCs w:val="24"/>
        </w:rPr>
        <w:t xml:space="preserve"> comisiei de la etapa respectivă şi se va lua </w:t>
      </w:r>
      <w:r w:rsidRPr="00A33465">
        <w:rPr>
          <w:b w:val="0"/>
          <w:bCs w:val="0"/>
          <w:color w:val="auto"/>
          <w:sz w:val="24"/>
          <w:szCs w:val="24"/>
        </w:rPr>
        <w:t>după analiză în cadrul comisiei</w:t>
      </w:r>
      <w:r>
        <w:rPr>
          <w:b w:val="0"/>
          <w:bCs w:val="0"/>
          <w:color w:val="auto"/>
          <w:sz w:val="24"/>
          <w:szCs w:val="24"/>
        </w:rPr>
        <w:t xml:space="preserve">, </w:t>
      </w:r>
      <w:r w:rsidRPr="004E1B43">
        <w:rPr>
          <w:b w:val="0"/>
          <w:bCs w:val="0"/>
          <w:color w:val="auto"/>
          <w:sz w:val="24"/>
          <w:szCs w:val="24"/>
        </w:rPr>
        <w:t>în baza unui raport semnat de persoanele care au constatat fapta.</w:t>
      </w:r>
    </w:p>
    <w:p w:rsidR="00C36907" w:rsidRPr="004E1B43" w:rsidRDefault="00C36907" w:rsidP="00DA0939">
      <w:pPr>
        <w:spacing w:line="360" w:lineRule="auto"/>
        <w:jc w:val="both"/>
        <w:rPr>
          <w:b w:val="0"/>
          <w:bCs w:val="0"/>
          <w:color w:val="auto"/>
          <w:sz w:val="24"/>
          <w:szCs w:val="24"/>
        </w:rPr>
      </w:pPr>
      <w:r w:rsidRPr="004E1B43">
        <w:rPr>
          <w:b w:val="0"/>
          <w:bCs w:val="0"/>
          <w:color w:val="auto"/>
          <w:sz w:val="24"/>
          <w:szCs w:val="24"/>
        </w:rPr>
        <w:t>Art</w:t>
      </w:r>
      <w:r>
        <w:rPr>
          <w:b w:val="0"/>
          <w:bCs w:val="0"/>
          <w:color w:val="auto"/>
          <w:sz w:val="24"/>
          <w:szCs w:val="24"/>
        </w:rPr>
        <w:t>.69.</w:t>
      </w:r>
      <w:r w:rsidRPr="004E1B43">
        <w:rPr>
          <w:b w:val="0"/>
          <w:bCs w:val="0"/>
          <w:color w:val="auto"/>
          <w:sz w:val="24"/>
          <w:szCs w:val="24"/>
        </w:rPr>
        <w:t xml:space="preserve">  Etap</w:t>
      </w:r>
      <w:r>
        <w:rPr>
          <w:b w:val="0"/>
          <w:bCs w:val="0"/>
          <w:color w:val="auto"/>
          <w:sz w:val="24"/>
          <w:szCs w:val="24"/>
        </w:rPr>
        <w:t>ele</w:t>
      </w:r>
      <w:r w:rsidRPr="004E1B43">
        <w:rPr>
          <w:b w:val="0"/>
          <w:bCs w:val="0"/>
          <w:color w:val="auto"/>
          <w:sz w:val="24"/>
          <w:szCs w:val="24"/>
        </w:rPr>
        <w:t xml:space="preserve"> naţional</w:t>
      </w:r>
      <w:r>
        <w:rPr>
          <w:b w:val="0"/>
          <w:bCs w:val="0"/>
          <w:color w:val="auto"/>
          <w:sz w:val="24"/>
          <w:szCs w:val="24"/>
        </w:rPr>
        <w:t>e</w:t>
      </w:r>
      <w:r w:rsidRPr="004E1B43">
        <w:rPr>
          <w:b w:val="0"/>
          <w:bCs w:val="0"/>
          <w:color w:val="auto"/>
          <w:sz w:val="24"/>
          <w:szCs w:val="24"/>
        </w:rPr>
        <w:t xml:space="preserve"> a</w:t>
      </w:r>
      <w:r>
        <w:rPr>
          <w:b w:val="0"/>
          <w:bCs w:val="0"/>
          <w:color w:val="auto"/>
          <w:sz w:val="24"/>
          <w:szCs w:val="24"/>
        </w:rPr>
        <w:t>le</w:t>
      </w:r>
      <w:r w:rsidRPr="004E1B43">
        <w:rPr>
          <w:b w:val="0"/>
          <w:bCs w:val="0"/>
          <w:color w:val="auto"/>
          <w:sz w:val="24"/>
          <w:szCs w:val="24"/>
        </w:rPr>
        <w:t xml:space="preserve"> competiţiilor şcolare naţionale sunt finan</w:t>
      </w:r>
      <w:r>
        <w:rPr>
          <w:rFonts w:ascii="Palatino Linotype" w:hAnsi="Palatino Linotype" w:cs="Palatino Linotype"/>
          <w:b w:val="0"/>
          <w:bCs w:val="0"/>
          <w:color w:val="auto"/>
          <w:sz w:val="24"/>
          <w:szCs w:val="24"/>
        </w:rPr>
        <w:t>ţ</w:t>
      </w:r>
      <w:r w:rsidRPr="004E1B43">
        <w:rPr>
          <w:b w:val="0"/>
          <w:bCs w:val="0"/>
          <w:color w:val="auto"/>
          <w:sz w:val="24"/>
          <w:szCs w:val="24"/>
        </w:rPr>
        <w:t>ate din bugetul MECTS.</w:t>
      </w:r>
    </w:p>
    <w:p w:rsidR="00C36907" w:rsidRPr="004E1B43" w:rsidRDefault="00C36907" w:rsidP="00DA0939">
      <w:pPr>
        <w:autoSpaceDE w:val="0"/>
        <w:autoSpaceDN w:val="0"/>
        <w:adjustRightInd w:val="0"/>
        <w:spacing w:line="360" w:lineRule="auto"/>
        <w:jc w:val="both"/>
        <w:rPr>
          <w:b w:val="0"/>
          <w:bCs w:val="0"/>
          <w:color w:val="auto"/>
          <w:sz w:val="24"/>
          <w:szCs w:val="24"/>
        </w:rPr>
      </w:pPr>
      <w:r w:rsidRPr="004E1B43">
        <w:rPr>
          <w:b w:val="0"/>
          <w:bCs w:val="0"/>
          <w:color w:val="auto"/>
          <w:sz w:val="24"/>
          <w:szCs w:val="24"/>
        </w:rPr>
        <w:t>Art.7</w:t>
      </w:r>
      <w:r>
        <w:rPr>
          <w:b w:val="0"/>
          <w:bCs w:val="0"/>
          <w:color w:val="auto"/>
          <w:sz w:val="24"/>
          <w:szCs w:val="24"/>
        </w:rPr>
        <w:t>0.</w:t>
      </w:r>
      <w:r w:rsidRPr="004E1B43">
        <w:rPr>
          <w:b w:val="0"/>
          <w:bCs w:val="0"/>
          <w:color w:val="auto"/>
          <w:sz w:val="24"/>
          <w:szCs w:val="24"/>
        </w:rPr>
        <w:t xml:space="preserve"> Materialele consumabile, incluse în logistica </w:t>
      </w:r>
      <w:r>
        <w:rPr>
          <w:b w:val="0"/>
          <w:bCs w:val="0"/>
          <w:color w:val="auto"/>
          <w:sz w:val="24"/>
          <w:szCs w:val="24"/>
        </w:rPr>
        <w:t xml:space="preserve">pentru etapa națională a oricărui </w:t>
      </w:r>
      <w:r w:rsidRPr="004E1B43">
        <w:rPr>
          <w:b w:val="0"/>
          <w:bCs w:val="0"/>
          <w:color w:val="auto"/>
          <w:sz w:val="24"/>
          <w:szCs w:val="24"/>
        </w:rPr>
        <w:t xml:space="preserve">concurs şcolar </w:t>
      </w:r>
      <w:r>
        <w:rPr>
          <w:b w:val="0"/>
          <w:bCs w:val="0"/>
          <w:color w:val="auto"/>
          <w:sz w:val="24"/>
          <w:szCs w:val="24"/>
        </w:rPr>
        <w:t xml:space="preserve">care beneficiază de finanțare MECTS </w:t>
      </w:r>
      <w:r w:rsidRPr="004E1B43">
        <w:rPr>
          <w:b w:val="0"/>
          <w:bCs w:val="0"/>
          <w:color w:val="auto"/>
          <w:sz w:val="24"/>
          <w:szCs w:val="24"/>
        </w:rPr>
        <w:t>şi necesare pentru probele scrise/practice, documentele de evaluare şi evidenţ</w:t>
      </w:r>
      <w:r>
        <w:rPr>
          <w:b w:val="0"/>
          <w:bCs w:val="0"/>
          <w:color w:val="auto"/>
          <w:sz w:val="24"/>
          <w:szCs w:val="24"/>
        </w:rPr>
        <w:t>ă</w:t>
      </w:r>
      <w:r w:rsidRPr="004E1B43">
        <w:rPr>
          <w:b w:val="0"/>
          <w:bCs w:val="0"/>
          <w:color w:val="auto"/>
          <w:sz w:val="24"/>
          <w:szCs w:val="24"/>
        </w:rPr>
        <w:t xml:space="preserve"> se asigură de către inspectoratul şcolar al judeţului organizator, din fondurile alocate de MECTS pentru aceasta activitate.</w:t>
      </w:r>
    </w:p>
    <w:p w:rsidR="00C36907" w:rsidRPr="00AE7B43" w:rsidRDefault="00C36907" w:rsidP="00DA0939">
      <w:pPr>
        <w:spacing w:line="360" w:lineRule="auto"/>
        <w:jc w:val="both"/>
        <w:rPr>
          <w:b w:val="0"/>
          <w:bCs w:val="0"/>
          <w:color w:val="auto"/>
          <w:sz w:val="24"/>
          <w:szCs w:val="24"/>
        </w:rPr>
      </w:pPr>
      <w:r w:rsidRPr="004E1B43">
        <w:rPr>
          <w:b w:val="0"/>
          <w:bCs w:val="0"/>
          <w:color w:val="auto"/>
          <w:sz w:val="24"/>
          <w:szCs w:val="24"/>
        </w:rPr>
        <w:t>Art.7</w:t>
      </w:r>
      <w:r>
        <w:rPr>
          <w:b w:val="0"/>
          <w:bCs w:val="0"/>
          <w:color w:val="auto"/>
          <w:sz w:val="24"/>
          <w:szCs w:val="24"/>
        </w:rPr>
        <w:t>1.</w:t>
      </w:r>
      <w:r w:rsidRPr="004E1B43">
        <w:rPr>
          <w:b w:val="0"/>
          <w:bCs w:val="0"/>
          <w:color w:val="auto"/>
          <w:sz w:val="24"/>
          <w:szCs w:val="24"/>
        </w:rPr>
        <w:t xml:space="preserve"> </w:t>
      </w:r>
      <w:r>
        <w:rPr>
          <w:b w:val="0"/>
          <w:bCs w:val="0"/>
          <w:color w:val="auto"/>
          <w:sz w:val="24"/>
          <w:szCs w:val="24"/>
        </w:rPr>
        <w:t>C</w:t>
      </w:r>
      <w:r w:rsidRPr="004E1B43">
        <w:rPr>
          <w:b w:val="0"/>
          <w:bCs w:val="0"/>
          <w:color w:val="auto"/>
          <w:sz w:val="24"/>
          <w:szCs w:val="24"/>
        </w:rPr>
        <w:t>ompetiţiile sportive şcolare naţionale se desfăşoară după regulamentul specific</w:t>
      </w:r>
      <w:r>
        <w:rPr>
          <w:b w:val="0"/>
          <w:bCs w:val="0"/>
          <w:color w:val="auto"/>
          <w:sz w:val="24"/>
          <w:szCs w:val="24"/>
        </w:rPr>
        <w:t>,</w:t>
      </w:r>
      <w:r w:rsidRPr="004E1B43">
        <w:rPr>
          <w:b w:val="0"/>
          <w:bCs w:val="0"/>
          <w:color w:val="auto"/>
          <w:sz w:val="24"/>
          <w:szCs w:val="24"/>
        </w:rPr>
        <w:t xml:space="preserve"> aprobat prin ordin </w:t>
      </w:r>
      <w:r>
        <w:rPr>
          <w:b w:val="0"/>
          <w:bCs w:val="0"/>
          <w:color w:val="auto"/>
          <w:sz w:val="24"/>
          <w:szCs w:val="24"/>
        </w:rPr>
        <w:t xml:space="preserve">al </w:t>
      </w:r>
      <w:r w:rsidRPr="004E1B43">
        <w:rPr>
          <w:b w:val="0"/>
          <w:bCs w:val="0"/>
          <w:color w:val="auto"/>
          <w:sz w:val="24"/>
          <w:szCs w:val="24"/>
        </w:rPr>
        <w:t xml:space="preserve"> ministru</w:t>
      </w:r>
      <w:r>
        <w:rPr>
          <w:b w:val="0"/>
          <w:bCs w:val="0"/>
          <w:color w:val="auto"/>
          <w:sz w:val="24"/>
          <w:szCs w:val="24"/>
        </w:rPr>
        <w:t>lui educației, cercetării, tineretului și sportului</w:t>
      </w:r>
      <w:r w:rsidRPr="004E1B43">
        <w:rPr>
          <w:b w:val="0"/>
          <w:bCs w:val="0"/>
          <w:color w:val="auto"/>
          <w:sz w:val="24"/>
          <w:szCs w:val="24"/>
        </w:rPr>
        <w:t>.</w:t>
      </w:r>
    </w:p>
    <w:p w:rsidR="00C36907" w:rsidRDefault="00C36907" w:rsidP="00DA0939">
      <w:pPr>
        <w:spacing w:line="360" w:lineRule="auto"/>
        <w:rPr>
          <w:sz w:val="24"/>
          <w:szCs w:val="24"/>
        </w:rPr>
      </w:pPr>
    </w:p>
    <w:p w:rsidR="00C36907" w:rsidRDefault="00C36907" w:rsidP="00DA0939">
      <w:pPr>
        <w:spacing w:line="360" w:lineRule="auto"/>
        <w:rPr>
          <w:sz w:val="24"/>
          <w:szCs w:val="24"/>
        </w:rPr>
      </w:pPr>
    </w:p>
    <w:p w:rsidR="00C36907" w:rsidRDefault="00C36907" w:rsidP="00DA0939">
      <w:pPr>
        <w:spacing w:line="360" w:lineRule="auto"/>
        <w:rPr>
          <w:sz w:val="24"/>
          <w:szCs w:val="24"/>
        </w:rPr>
      </w:pPr>
    </w:p>
    <w:p w:rsidR="00C36907" w:rsidRDefault="00C36907" w:rsidP="00DA0939">
      <w:pPr>
        <w:spacing w:line="360" w:lineRule="auto"/>
        <w:rPr>
          <w:sz w:val="24"/>
          <w:szCs w:val="24"/>
        </w:rPr>
      </w:pPr>
    </w:p>
    <w:p w:rsidR="00C36907" w:rsidRDefault="00C36907" w:rsidP="00DA0939">
      <w:pPr>
        <w:spacing w:line="360" w:lineRule="auto"/>
        <w:rPr>
          <w:sz w:val="24"/>
          <w:szCs w:val="24"/>
        </w:rPr>
      </w:pPr>
    </w:p>
    <w:p w:rsidR="00C36907" w:rsidRDefault="00C36907" w:rsidP="00DA0939">
      <w:pPr>
        <w:spacing w:line="360" w:lineRule="auto"/>
        <w:rPr>
          <w:sz w:val="24"/>
          <w:szCs w:val="24"/>
        </w:rPr>
      </w:pPr>
    </w:p>
    <w:p w:rsidR="00C36907" w:rsidRDefault="00C36907" w:rsidP="00DA0939">
      <w:pPr>
        <w:spacing w:line="360" w:lineRule="auto"/>
        <w:rPr>
          <w:sz w:val="24"/>
          <w:szCs w:val="24"/>
        </w:rPr>
      </w:pPr>
    </w:p>
    <w:p w:rsidR="00C36907" w:rsidRDefault="00C36907" w:rsidP="00DA0939">
      <w:pPr>
        <w:spacing w:line="360" w:lineRule="auto"/>
        <w:rPr>
          <w:sz w:val="24"/>
          <w:szCs w:val="24"/>
        </w:rPr>
      </w:pPr>
    </w:p>
    <w:p w:rsidR="00C36907" w:rsidRDefault="00C36907" w:rsidP="00DA0939">
      <w:pPr>
        <w:spacing w:line="360" w:lineRule="auto"/>
        <w:rPr>
          <w:sz w:val="24"/>
          <w:szCs w:val="24"/>
        </w:rPr>
      </w:pPr>
    </w:p>
    <w:p w:rsidR="00C36907" w:rsidRDefault="00C36907" w:rsidP="00DA0939">
      <w:pPr>
        <w:spacing w:line="360" w:lineRule="auto"/>
        <w:rPr>
          <w:sz w:val="24"/>
          <w:szCs w:val="24"/>
        </w:rPr>
      </w:pPr>
    </w:p>
    <w:p w:rsidR="003603DC" w:rsidRPr="004E1B43" w:rsidRDefault="003603DC" w:rsidP="003603DC">
      <w:pPr>
        <w:pStyle w:val="Heading1"/>
        <w:spacing w:line="360" w:lineRule="auto"/>
        <w:jc w:val="left"/>
        <w:rPr>
          <w:b w:val="0"/>
          <w:bCs w:val="0"/>
          <w:color w:val="auto"/>
          <w:sz w:val="24"/>
          <w:szCs w:val="24"/>
        </w:rPr>
      </w:pPr>
      <w:r w:rsidRPr="004E1B43">
        <w:rPr>
          <w:color w:val="auto"/>
          <w:sz w:val="24"/>
          <w:szCs w:val="24"/>
        </w:rPr>
        <w:lastRenderedPageBreak/>
        <w:t>Anexă</w:t>
      </w:r>
      <w:r w:rsidR="00F26EC3">
        <w:rPr>
          <w:color w:val="auto"/>
          <w:sz w:val="24"/>
          <w:szCs w:val="24"/>
        </w:rPr>
        <w:t xml:space="preserve"> la </w:t>
      </w:r>
    </w:p>
    <w:p w:rsidR="003603DC" w:rsidRPr="004E1B43" w:rsidRDefault="003603DC" w:rsidP="003603DC">
      <w:pPr>
        <w:pStyle w:val="Heading1"/>
        <w:spacing w:line="360" w:lineRule="auto"/>
        <w:rPr>
          <w:b w:val="0"/>
          <w:bCs w:val="0"/>
          <w:color w:val="auto"/>
          <w:sz w:val="24"/>
          <w:szCs w:val="24"/>
        </w:rPr>
      </w:pPr>
      <w:r w:rsidRPr="004E1B43">
        <w:rPr>
          <w:color w:val="auto"/>
          <w:sz w:val="24"/>
          <w:szCs w:val="24"/>
        </w:rPr>
        <w:t>DECLARAŢIE</w:t>
      </w:r>
    </w:p>
    <w:p w:rsidR="003603DC" w:rsidRPr="004E1B43" w:rsidRDefault="003603DC" w:rsidP="003603DC">
      <w:pPr>
        <w:spacing w:line="360" w:lineRule="auto"/>
        <w:rPr>
          <w:sz w:val="24"/>
          <w:szCs w:val="24"/>
        </w:rPr>
      </w:pPr>
    </w:p>
    <w:p w:rsidR="003603DC" w:rsidRPr="004E1B43" w:rsidRDefault="003603DC" w:rsidP="003603DC">
      <w:pPr>
        <w:pStyle w:val="Heading2"/>
        <w:numPr>
          <w:ilvl w:val="0"/>
          <w:numId w:val="0"/>
        </w:numPr>
        <w:spacing w:line="360" w:lineRule="auto"/>
        <w:rPr>
          <w:b w:val="0"/>
          <w:bCs w:val="0"/>
          <w:sz w:val="24"/>
          <w:szCs w:val="24"/>
        </w:rPr>
      </w:pPr>
      <w:r w:rsidRPr="004E1B43">
        <w:rPr>
          <w:b w:val="0"/>
          <w:bCs w:val="0"/>
          <w:sz w:val="24"/>
          <w:szCs w:val="24"/>
        </w:rPr>
        <w:tab/>
        <w:t>Subsemnatul_________________________________________________________________</w:t>
      </w:r>
    </w:p>
    <w:p w:rsidR="003603DC" w:rsidRPr="004E1B43" w:rsidRDefault="003603DC" w:rsidP="003603DC">
      <w:pPr>
        <w:spacing w:line="360" w:lineRule="auto"/>
        <w:jc w:val="both"/>
        <w:rPr>
          <w:b w:val="0"/>
          <w:bCs w:val="0"/>
          <w:sz w:val="24"/>
          <w:szCs w:val="24"/>
        </w:rPr>
      </w:pPr>
      <w:r w:rsidRPr="004E1B43">
        <w:rPr>
          <w:b w:val="0"/>
          <w:bCs w:val="0"/>
          <w:sz w:val="24"/>
          <w:szCs w:val="24"/>
        </w:rPr>
        <w:t>profesor/inspector de specialitate la____________________________________________________</w:t>
      </w:r>
      <w:r>
        <w:rPr>
          <w:b w:val="0"/>
          <w:bCs w:val="0"/>
          <w:sz w:val="24"/>
          <w:szCs w:val="24"/>
        </w:rPr>
        <w:t>,</w:t>
      </w:r>
    </w:p>
    <w:p w:rsidR="003603DC" w:rsidRPr="004E1B43" w:rsidRDefault="003603DC" w:rsidP="003603DC">
      <w:pPr>
        <w:spacing w:line="360" w:lineRule="auto"/>
        <w:jc w:val="both"/>
        <w:rPr>
          <w:b w:val="0"/>
          <w:bCs w:val="0"/>
          <w:sz w:val="24"/>
          <w:szCs w:val="24"/>
        </w:rPr>
      </w:pPr>
      <w:r w:rsidRPr="004E1B43">
        <w:rPr>
          <w:b w:val="0"/>
          <w:bCs w:val="0"/>
          <w:sz w:val="24"/>
          <w:szCs w:val="24"/>
        </w:rPr>
        <w:t xml:space="preserve">în calitate de </w:t>
      </w:r>
      <w:r>
        <w:rPr>
          <w:b w:val="0"/>
          <w:bCs w:val="0"/>
          <w:sz w:val="24"/>
          <w:szCs w:val="24"/>
        </w:rPr>
        <w:t>________</w:t>
      </w:r>
      <w:r w:rsidRPr="004E1B43">
        <w:rPr>
          <w:b w:val="0"/>
          <w:bCs w:val="0"/>
          <w:sz w:val="24"/>
          <w:szCs w:val="24"/>
        </w:rPr>
        <w:t xml:space="preserve"> în Comisia de organizare şi evaluare</w:t>
      </w:r>
      <w:r>
        <w:rPr>
          <w:b w:val="0"/>
          <w:bCs w:val="0"/>
          <w:sz w:val="24"/>
          <w:szCs w:val="24"/>
        </w:rPr>
        <w:t xml:space="preserve"> /Comisia Centrală a </w:t>
      </w:r>
      <w:r w:rsidRPr="004E1B43">
        <w:rPr>
          <w:b w:val="0"/>
          <w:bCs w:val="0"/>
          <w:sz w:val="24"/>
          <w:szCs w:val="24"/>
        </w:rPr>
        <w:t>________________</w:t>
      </w:r>
    </w:p>
    <w:p w:rsidR="003603DC" w:rsidRPr="004E1B43" w:rsidRDefault="003603DC" w:rsidP="003603DC">
      <w:pPr>
        <w:spacing w:line="360" w:lineRule="auto"/>
        <w:jc w:val="both"/>
        <w:rPr>
          <w:b w:val="0"/>
          <w:bCs w:val="0"/>
          <w:sz w:val="24"/>
          <w:szCs w:val="24"/>
        </w:rPr>
      </w:pPr>
      <w:r w:rsidRPr="004E1B43">
        <w:rPr>
          <w:b w:val="0"/>
          <w:bCs w:val="0"/>
          <w:sz w:val="24"/>
          <w:szCs w:val="24"/>
        </w:rPr>
        <w:t>__________________________________________________________________________________</w:t>
      </w:r>
    </w:p>
    <w:p w:rsidR="003603DC" w:rsidRPr="004E1B43" w:rsidRDefault="003603DC" w:rsidP="003603DC">
      <w:pPr>
        <w:spacing w:line="360" w:lineRule="auto"/>
        <w:jc w:val="both"/>
        <w:rPr>
          <w:b w:val="0"/>
          <w:bCs w:val="0"/>
          <w:sz w:val="24"/>
          <w:szCs w:val="24"/>
        </w:rPr>
      </w:pPr>
      <w:r w:rsidRPr="004E1B43">
        <w:rPr>
          <w:b w:val="0"/>
          <w:bCs w:val="0"/>
          <w:sz w:val="24"/>
          <w:szCs w:val="24"/>
        </w:rPr>
        <w:t>la disciplina/proba________________________________________</w:t>
      </w:r>
      <w:r>
        <w:rPr>
          <w:b w:val="0"/>
          <w:bCs w:val="0"/>
          <w:sz w:val="24"/>
          <w:szCs w:val="24"/>
        </w:rPr>
        <w:t xml:space="preserve">, </w:t>
      </w:r>
      <w:r w:rsidRPr="004E1B43">
        <w:rPr>
          <w:b w:val="0"/>
          <w:bCs w:val="0"/>
          <w:sz w:val="24"/>
          <w:szCs w:val="24"/>
        </w:rPr>
        <w:t>declar pe propria răspundere că nu am elevi/rude participanţi în cadrul competi</w:t>
      </w:r>
      <w:r>
        <w:rPr>
          <w:rFonts w:ascii="Palatino Linotype" w:hAnsi="Palatino Linotype" w:cs="Palatino Linotype"/>
          <w:b w:val="0"/>
          <w:bCs w:val="0"/>
          <w:sz w:val="24"/>
          <w:szCs w:val="24"/>
        </w:rPr>
        <w:t>ţ</w:t>
      </w:r>
      <w:r w:rsidRPr="004E1B43">
        <w:rPr>
          <w:b w:val="0"/>
          <w:bCs w:val="0"/>
          <w:sz w:val="24"/>
          <w:szCs w:val="24"/>
        </w:rPr>
        <w:t>iei, la disciplinele/proba/</w:t>
      </w:r>
      <w:r>
        <w:rPr>
          <w:b w:val="0"/>
          <w:bCs w:val="0"/>
          <w:sz w:val="24"/>
          <w:szCs w:val="24"/>
        </w:rPr>
        <w:t>clasa</w:t>
      </w:r>
      <w:r w:rsidRPr="004E1B43">
        <w:rPr>
          <w:b w:val="0"/>
          <w:bCs w:val="0"/>
          <w:sz w:val="24"/>
          <w:szCs w:val="24"/>
        </w:rPr>
        <w:t xml:space="preserve"> __________________________________________________________________________________</w:t>
      </w:r>
    </w:p>
    <w:p w:rsidR="003603DC" w:rsidRPr="004E1B43" w:rsidRDefault="003603DC" w:rsidP="003603DC">
      <w:pPr>
        <w:spacing w:line="360" w:lineRule="auto"/>
        <w:jc w:val="both"/>
        <w:rPr>
          <w:b w:val="0"/>
          <w:bCs w:val="0"/>
          <w:sz w:val="24"/>
          <w:szCs w:val="24"/>
        </w:rPr>
      </w:pPr>
      <w:r w:rsidRPr="004E1B43">
        <w:rPr>
          <w:b w:val="0"/>
          <w:bCs w:val="0"/>
          <w:sz w:val="24"/>
          <w:szCs w:val="24"/>
        </w:rPr>
        <w:t>__________________________________________________________________________________</w:t>
      </w:r>
    </w:p>
    <w:p w:rsidR="003603DC" w:rsidRPr="004E1B43" w:rsidRDefault="003603DC" w:rsidP="003603DC">
      <w:pPr>
        <w:spacing w:line="360" w:lineRule="auto"/>
        <w:ind w:firstLine="720"/>
        <w:jc w:val="both"/>
        <w:rPr>
          <w:b w:val="0"/>
          <w:bCs w:val="0"/>
          <w:sz w:val="24"/>
          <w:szCs w:val="24"/>
        </w:rPr>
      </w:pPr>
    </w:p>
    <w:p w:rsidR="003603DC" w:rsidRPr="004E1B43" w:rsidRDefault="003603DC" w:rsidP="003603DC">
      <w:pPr>
        <w:spacing w:line="360" w:lineRule="auto"/>
        <w:ind w:firstLine="720"/>
        <w:jc w:val="both"/>
        <w:rPr>
          <w:b w:val="0"/>
          <w:bCs w:val="0"/>
          <w:sz w:val="24"/>
          <w:szCs w:val="24"/>
        </w:rPr>
      </w:pPr>
      <w:r w:rsidRPr="004E1B43">
        <w:rPr>
          <w:b w:val="0"/>
          <w:bCs w:val="0"/>
          <w:sz w:val="24"/>
          <w:szCs w:val="24"/>
        </w:rPr>
        <w:t>Prin prezenta declaraţie, mă angajez că voi păstra confidenţialitatea tuturor subiectelor</w:t>
      </w:r>
      <w:r>
        <w:rPr>
          <w:b w:val="0"/>
          <w:bCs w:val="0"/>
          <w:sz w:val="24"/>
          <w:szCs w:val="24"/>
        </w:rPr>
        <w:t xml:space="preserve">, a </w:t>
      </w:r>
      <w:r w:rsidRPr="004E1B43">
        <w:rPr>
          <w:b w:val="0"/>
          <w:bCs w:val="0"/>
          <w:sz w:val="24"/>
          <w:szCs w:val="24"/>
        </w:rPr>
        <w:t xml:space="preserve">baremelor </w:t>
      </w:r>
      <w:r>
        <w:rPr>
          <w:b w:val="0"/>
          <w:bCs w:val="0"/>
          <w:sz w:val="24"/>
          <w:szCs w:val="24"/>
        </w:rPr>
        <w:t xml:space="preserve">și a informațiilor cu caracter intern pentru competiție, până la afișarea/comunicarea publică oficială a acestora </w:t>
      </w:r>
      <w:r w:rsidRPr="004E1B43">
        <w:rPr>
          <w:b w:val="0"/>
          <w:bCs w:val="0"/>
          <w:sz w:val="24"/>
          <w:szCs w:val="24"/>
        </w:rPr>
        <w:t>şi că nu voi întreprinde nici o acţiune care să pună la îndoială corectitudinea competi</w:t>
      </w:r>
      <w:r>
        <w:rPr>
          <w:rFonts w:ascii="Palatino Linotype" w:hAnsi="Palatino Linotype" w:cs="Palatino Linotype"/>
          <w:b w:val="0"/>
          <w:bCs w:val="0"/>
          <w:sz w:val="24"/>
          <w:szCs w:val="24"/>
        </w:rPr>
        <w:t>ţ</w:t>
      </w:r>
      <w:r w:rsidRPr="004E1B43">
        <w:rPr>
          <w:b w:val="0"/>
          <w:bCs w:val="0"/>
          <w:sz w:val="24"/>
          <w:szCs w:val="24"/>
        </w:rPr>
        <w:t>iei şcolare</w:t>
      </w:r>
      <w:bookmarkStart w:id="0" w:name="_GoBack"/>
      <w:bookmarkEnd w:id="0"/>
      <w:r w:rsidRPr="004E1B43">
        <w:rPr>
          <w:b w:val="0"/>
          <w:bCs w:val="0"/>
          <w:sz w:val="24"/>
          <w:szCs w:val="24"/>
        </w:rPr>
        <w:t>.</w:t>
      </w:r>
    </w:p>
    <w:p w:rsidR="003603DC" w:rsidRPr="004E1B43" w:rsidRDefault="003603DC" w:rsidP="003603DC">
      <w:pPr>
        <w:spacing w:line="360" w:lineRule="auto"/>
        <w:rPr>
          <w:sz w:val="24"/>
          <w:szCs w:val="24"/>
        </w:rPr>
      </w:pPr>
    </w:p>
    <w:p w:rsidR="003603DC" w:rsidRPr="004E1B43" w:rsidRDefault="003603DC" w:rsidP="003603DC">
      <w:pPr>
        <w:spacing w:line="360" w:lineRule="auto"/>
        <w:rPr>
          <w:sz w:val="24"/>
          <w:szCs w:val="24"/>
        </w:rPr>
      </w:pPr>
    </w:p>
    <w:p w:rsidR="003603DC" w:rsidRDefault="003603DC" w:rsidP="003603DC">
      <w:pPr>
        <w:pStyle w:val="Heading3"/>
        <w:numPr>
          <w:ilvl w:val="0"/>
          <w:numId w:val="0"/>
        </w:numPr>
        <w:spacing w:line="360" w:lineRule="auto"/>
        <w:rPr>
          <w:sz w:val="24"/>
          <w:szCs w:val="24"/>
        </w:rPr>
      </w:pPr>
      <w:r w:rsidRPr="004E1B43">
        <w:rPr>
          <w:sz w:val="24"/>
          <w:szCs w:val="24"/>
        </w:rPr>
        <w:t>DATA:</w:t>
      </w:r>
      <w:r w:rsidRPr="004E1B43">
        <w:rPr>
          <w:sz w:val="24"/>
          <w:szCs w:val="24"/>
        </w:rPr>
        <w:tab/>
      </w:r>
      <w:r w:rsidRPr="004E1B43">
        <w:rPr>
          <w:sz w:val="24"/>
          <w:szCs w:val="24"/>
        </w:rPr>
        <w:tab/>
      </w:r>
      <w:r w:rsidRPr="004E1B43">
        <w:rPr>
          <w:sz w:val="24"/>
          <w:szCs w:val="24"/>
        </w:rPr>
        <w:tab/>
      </w:r>
      <w:r w:rsidRPr="004E1B43">
        <w:rPr>
          <w:sz w:val="24"/>
          <w:szCs w:val="24"/>
        </w:rPr>
        <w:tab/>
      </w:r>
      <w:r w:rsidRPr="004E1B43">
        <w:rPr>
          <w:sz w:val="24"/>
          <w:szCs w:val="24"/>
        </w:rPr>
        <w:tab/>
      </w:r>
      <w:r w:rsidRPr="004E1B43">
        <w:rPr>
          <w:sz w:val="24"/>
          <w:szCs w:val="24"/>
        </w:rPr>
        <w:tab/>
      </w:r>
      <w:r w:rsidRPr="004E1B43">
        <w:rPr>
          <w:sz w:val="24"/>
          <w:szCs w:val="24"/>
        </w:rPr>
        <w:tab/>
      </w:r>
      <w:r w:rsidRPr="004E1B43">
        <w:rPr>
          <w:sz w:val="24"/>
          <w:szCs w:val="24"/>
        </w:rPr>
        <w:tab/>
      </w:r>
      <w:r w:rsidRPr="004E1B43">
        <w:rPr>
          <w:sz w:val="24"/>
          <w:szCs w:val="24"/>
        </w:rPr>
        <w:tab/>
      </w:r>
      <w:r w:rsidRPr="004E1B43">
        <w:rPr>
          <w:sz w:val="24"/>
          <w:szCs w:val="24"/>
        </w:rPr>
        <w:tab/>
      </w:r>
      <w:r w:rsidRPr="004E1B43">
        <w:rPr>
          <w:sz w:val="24"/>
          <w:szCs w:val="24"/>
        </w:rPr>
        <w:tab/>
      </w:r>
    </w:p>
    <w:p w:rsidR="00C36907" w:rsidRPr="003603DC" w:rsidRDefault="003603DC" w:rsidP="003603DC">
      <w:pPr>
        <w:pStyle w:val="Heading3"/>
        <w:numPr>
          <w:ilvl w:val="0"/>
          <w:numId w:val="0"/>
        </w:numPr>
        <w:spacing w:line="360" w:lineRule="auto"/>
        <w:rPr>
          <w:sz w:val="24"/>
          <w:szCs w:val="24"/>
        </w:rPr>
        <w:sectPr w:rsidR="00C36907" w:rsidRPr="003603DC" w:rsidSect="00C57DA4">
          <w:footerReference w:type="default" r:id="rId7"/>
          <w:pgSz w:w="12240" w:h="15840"/>
          <w:pgMar w:top="1134" w:right="1134" w:bottom="1134" w:left="1134" w:header="708" w:footer="708" w:gutter="0"/>
          <w:cols w:space="708"/>
          <w:docGrid w:linePitch="360"/>
        </w:sectPr>
      </w:pPr>
      <w:r w:rsidRPr="004E1B43">
        <w:rPr>
          <w:sz w:val="24"/>
          <w:szCs w:val="24"/>
        </w:rPr>
        <w:t>SEMNATURA</w:t>
      </w:r>
    </w:p>
    <w:p w:rsidR="00955D07" w:rsidRDefault="00955D07" w:rsidP="003603DC">
      <w:pPr>
        <w:pStyle w:val="Heading1"/>
        <w:spacing w:line="360" w:lineRule="auto"/>
        <w:jc w:val="left"/>
      </w:pPr>
    </w:p>
    <w:sectPr w:rsidR="00955D07" w:rsidSect="00C57DA4">
      <w:pgSz w:w="12240" w:h="15840"/>
      <w:pgMar w:top="1134" w:right="1134" w:bottom="113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525A1" w:rsidRDefault="005525A1" w:rsidP="00A33465">
      <w:r>
        <w:separator/>
      </w:r>
    </w:p>
  </w:endnote>
  <w:endnote w:type="continuationSeparator" w:id="0">
    <w:p w:rsidR="005525A1" w:rsidRDefault="005525A1" w:rsidP="00A33465">
      <w:r>
        <w:continuationSeparator/>
      </w:r>
    </w:p>
  </w:endnote>
</w:endnotes>
</file>

<file path=word/fontTable.xml><?xml version="1.0" encoding="utf-8"?>
<w:fonts xmlns:r="http://schemas.openxmlformats.org/officeDocument/2006/relationships" xmlns:w="http://schemas.openxmlformats.org/wordprocessingml/2006/main">
  <w:font w:name="Palatino Linotype">
    <w:panose1 w:val="02040502050505030304"/>
    <w:charset w:val="EE"/>
    <w:family w:val="roman"/>
    <w:pitch w:val="variable"/>
    <w:sig w:usb0="E0000287" w:usb1="40000013" w:usb2="00000000" w:usb3="00000000" w:csb0="0000019F" w:csb1="00000000"/>
  </w:font>
  <w:font w:name="Times New Roman">
    <w:panose1 w:val="02020603050405020304"/>
    <w:charset w:val="EE"/>
    <w:family w:val="roman"/>
    <w:pitch w:val="variable"/>
    <w:sig w:usb0="E0002AFF" w:usb1="C0007841"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10002FF" w:usb1="4000ACFF" w:usb2="00000009" w:usb3="00000000" w:csb0="0000019F" w:csb1="00000000"/>
  </w:font>
  <w:font w:name="Cambria">
    <w:panose1 w:val="02040503050406030204"/>
    <w:charset w:val="EE"/>
    <w:family w:val="roman"/>
    <w:pitch w:val="variable"/>
    <w:sig w:usb0="A00002EF" w:usb1="4000004B" w:usb2="00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color w:val="auto"/>
      </w:rPr>
      <w:id w:val="27837883"/>
      <w:docPartObj>
        <w:docPartGallery w:val="Page Numbers (Bottom of Page)"/>
        <w:docPartUnique/>
      </w:docPartObj>
    </w:sdtPr>
    <w:sdtContent>
      <w:p w:rsidR="00085458" w:rsidRDefault="004311EA">
        <w:pPr>
          <w:pStyle w:val="Footer"/>
          <w:jc w:val="right"/>
        </w:pPr>
        <w:r w:rsidRPr="00253724">
          <w:rPr>
            <w:b w:val="0"/>
            <w:sz w:val="24"/>
            <w:szCs w:val="24"/>
          </w:rPr>
          <w:fldChar w:fldCharType="begin"/>
        </w:r>
        <w:r w:rsidR="00DE79E8" w:rsidRPr="00253724">
          <w:rPr>
            <w:b w:val="0"/>
            <w:sz w:val="24"/>
            <w:szCs w:val="24"/>
          </w:rPr>
          <w:instrText xml:space="preserve"> PAGE   \* MERGEFORMAT </w:instrText>
        </w:r>
        <w:r w:rsidRPr="00253724">
          <w:rPr>
            <w:b w:val="0"/>
            <w:sz w:val="24"/>
            <w:szCs w:val="24"/>
          </w:rPr>
          <w:fldChar w:fldCharType="separate"/>
        </w:r>
        <w:r w:rsidR="0089429D">
          <w:rPr>
            <w:b w:val="0"/>
            <w:noProof/>
            <w:sz w:val="24"/>
            <w:szCs w:val="24"/>
          </w:rPr>
          <w:t>1</w:t>
        </w:r>
        <w:r w:rsidRPr="00253724">
          <w:rPr>
            <w:b w:val="0"/>
            <w:sz w:val="24"/>
            <w:szCs w:val="24"/>
          </w:rPr>
          <w:fldChar w:fldCharType="end"/>
        </w:r>
      </w:p>
    </w:sdtContent>
  </w:sdt>
  <w:p w:rsidR="00085458" w:rsidRDefault="005525A1">
    <w:pPr>
      <w:ind w:right="360"/>
      <w:rPr>
        <w:rFonts w:ascii="Arial" w:hAnsi="Arial" w:cs="Arial"/>
        <w:b w:val="0"/>
        <w:bCs w:val="0"/>
        <w:sz w:val="22"/>
        <w:szCs w:val="22"/>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525A1" w:rsidRDefault="005525A1" w:rsidP="00A33465">
      <w:r>
        <w:separator/>
      </w:r>
    </w:p>
  </w:footnote>
  <w:footnote w:type="continuationSeparator" w:id="0">
    <w:p w:rsidR="005525A1" w:rsidRDefault="005525A1" w:rsidP="00A3346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606C94"/>
    <w:multiLevelType w:val="multilevel"/>
    <w:tmpl w:val="18DABB38"/>
    <w:styleLink w:val="regulament"/>
    <w:lvl w:ilvl="0">
      <w:start w:val="1"/>
      <w:numFmt w:val="upperRoman"/>
      <w:lvlText w:val=" %1."/>
      <w:lvlJc w:val="left"/>
      <w:pPr>
        <w:ind w:left="284" w:firstLine="283"/>
      </w:pPr>
      <w:rPr>
        <w:rFonts w:ascii="Palatino Linotype" w:hAnsi="Palatino Linotype" w:cs="Palatino Linotype" w:hint="default"/>
        <w:b w:val="0"/>
        <w:bCs w:val="0"/>
        <w:i w:val="0"/>
        <w:iCs w:val="0"/>
        <w:caps w:val="0"/>
        <w:strike w:val="0"/>
        <w:dstrike w:val="0"/>
        <w:outline w:val="0"/>
        <w:shadow w:val="0"/>
        <w:emboss w:val="0"/>
        <w:imprint w:val="0"/>
        <w:vanish w:val="0"/>
        <w:sz w:val="22"/>
        <w:szCs w:val="22"/>
        <w:vertAlign w:val="baseline"/>
      </w:rPr>
    </w:lvl>
    <w:lvl w:ilvl="1">
      <w:start w:val="1"/>
      <w:numFmt w:val="decimal"/>
      <w:lvlRestart w:val="0"/>
      <w:lvlText w:val="Art. %2"/>
      <w:lvlJc w:val="left"/>
      <w:pPr>
        <w:ind w:left="284" w:firstLine="283"/>
      </w:pPr>
      <w:rPr>
        <w:rFonts w:ascii="Palatino Linotype" w:hAnsi="Palatino Linotype" w:cs="Palatino Linotype" w:hint="default"/>
        <w:b w:val="0"/>
        <w:bCs w:val="0"/>
        <w:i w:val="0"/>
        <w:iCs w:val="0"/>
        <w:sz w:val="22"/>
        <w:szCs w:val="22"/>
      </w:rPr>
    </w:lvl>
    <w:lvl w:ilvl="2">
      <w:start w:val="1"/>
      <w:numFmt w:val="decimal"/>
      <w:lvlText w:val="(%3)"/>
      <w:lvlJc w:val="left"/>
      <w:pPr>
        <w:ind w:firstLine="1588"/>
      </w:pPr>
      <w:rPr>
        <w:rFonts w:hint="default"/>
      </w:rPr>
    </w:lvl>
    <w:lvl w:ilvl="3">
      <w:start w:val="1"/>
      <w:numFmt w:val="bullet"/>
      <w:lvlText w:val="-"/>
      <w:lvlJc w:val="left"/>
      <w:pPr>
        <w:ind w:firstLine="1588"/>
      </w:pPr>
      <w:rPr>
        <w:rFonts w:ascii="Palatino Linotype" w:hAnsi="Palatino Linotype" w:cs="Palatino Linotype" w:hint="default"/>
        <w:b w:val="0"/>
        <w:bCs w:val="0"/>
        <w:i w:val="0"/>
        <w:iCs w:val="0"/>
        <w:sz w:val="22"/>
        <w:szCs w:val="22"/>
      </w:rPr>
    </w:lvl>
    <w:lvl w:ilvl="4">
      <w:start w:val="1"/>
      <w:numFmt w:val="decimal"/>
      <w:lvlText w:val="%5)"/>
      <w:lvlJc w:val="left"/>
      <w:pPr>
        <w:ind w:left="284" w:firstLine="283"/>
      </w:pPr>
      <w:rPr>
        <w:rFonts w:hint="default"/>
      </w:rPr>
    </w:lvl>
    <w:lvl w:ilvl="5">
      <w:start w:val="1"/>
      <w:numFmt w:val="lowerLetter"/>
      <w:lvlText w:val="%6)"/>
      <w:lvlJc w:val="left"/>
      <w:pPr>
        <w:ind w:left="284" w:firstLine="283"/>
      </w:pPr>
      <w:rPr>
        <w:rFonts w:hint="default"/>
      </w:rPr>
    </w:lvl>
    <w:lvl w:ilvl="6">
      <w:start w:val="1"/>
      <w:numFmt w:val="lowerRoman"/>
      <w:lvlText w:val="%7)"/>
      <w:lvlJc w:val="right"/>
      <w:pPr>
        <w:ind w:left="284" w:firstLine="283"/>
      </w:pPr>
      <w:rPr>
        <w:rFonts w:hint="default"/>
      </w:rPr>
    </w:lvl>
    <w:lvl w:ilvl="7">
      <w:start w:val="1"/>
      <w:numFmt w:val="lowerLetter"/>
      <w:lvlText w:val="%8."/>
      <w:lvlJc w:val="left"/>
      <w:pPr>
        <w:ind w:left="284" w:firstLine="283"/>
      </w:pPr>
      <w:rPr>
        <w:rFonts w:hint="default"/>
      </w:rPr>
    </w:lvl>
    <w:lvl w:ilvl="8">
      <w:start w:val="1"/>
      <w:numFmt w:val="lowerRoman"/>
      <w:lvlText w:val="%9."/>
      <w:lvlJc w:val="right"/>
      <w:pPr>
        <w:ind w:left="284" w:firstLine="283"/>
      </w:pPr>
      <w:rPr>
        <w:rFonts w:hint="default"/>
      </w:rPr>
    </w:lvl>
  </w:abstractNum>
  <w:abstractNum w:abstractNumId="1">
    <w:nsid w:val="075A2730"/>
    <w:multiLevelType w:val="multilevel"/>
    <w:tmpl w:val="AA1C5F26"/>
    <w:lvl w:ilvl="0">
      <w:start w:val="5"/>
      <w:numFmt w:val="upperRoman"/>
      <w:lvlText w:val=" %1."/>
      <w:lvlJc w:val="left"/>
      <w:pPr>
        <w:ind w:left="284" w:firstLine="283"/>
      </w:pPr>
      <w:rPr>
        <w:rFonts w:ascii="Palatino Linotype" w:hAnsi="Palatino Linotype" w:cs="Palatino Linotype" w:hint="default"/>
        <w:b w:val="0"/>
        <w:bCs w:val="0"/>
        <w:i w:val="0"/>
        <w:iCs w:val="0"/>
        <w:caps w:val="0"/>
        <w:strike w:val="0"/>
        <w:dstrike w:val="0"/>
        <w:outline w:val="0"/>
        <w:shadow w:val="0"/>
        <w:emboss w:val="0"/>
        <w:imprint w:val="0"/>
        <w:vanish w:val="0"/>
        <w:sz w:val="22"/>
        <w:szCs w:val="22"/>
        <w:vertAlign w:val="baseline"/>
      </w:rPr>
    </w:lvl>
    <w:lvl w:ilvl="1">
      <w:start w:val="61"/>
      <w:numFmt w:val="decimal"/>
      <w:lvlRestart w:val="0"/>
      <w:lvlText w:val="Art. %2"/>
      <w:lvlJc w:val="left"/>
      <w:pPr>
        <w:ind w:left="1" w:firstLine="283"/>
      </w:pPr>
      <w:rPr>
        <w:rFonts w:ascii="Palatino Linotype" w:hAnsi="Palatino Linotype" w:cs="Palatino Linotype" w:hint="default"/>
        <w:b w:val="0"/>
        <w:bCs w:val="0"/>
        <w:i w:val="0"/>
        <w:iCs w:val="0"/>
        <w:sz w:val="22"/>
        <w:szCs w:val="22"/>
      </w:rPr>
    </w:lvl>
    <w:lvl w:ilvl="2">
      <w:start w:val="2"/>
      <w:numFmt w:val="decimal"/>
      <w:lvlText w:val="(%3)"/>
      <w:lvlJc w:val="left"/>
      <w:pPr>
        <w:ind w:firstLine="1588"/>
      </w:pPr>
      <w:rPr>
        <w:rFonts w:hint="default"/>
      </w:rPr>
    </w:lvl>
    <w:lvl w:ilvl="3">
      <w:start w:val="1"/>
      <w:numFmt w:val="bullet"/>
      <w:lvlText w:val="-"/>
      <w:lvlJc w:val="left"/>
      <w:pPr>
        <w:ind w:firstLine="1588"/>
      </w:pPr>
      <w:rPr>
        <w:rFonts w:ascii="Palatino Linotype" w:hAnsi="Palatino Linotype" w:cs="Palatino Linotype" w:hint="default"/>
        <w:b w:val="0"/>
        <w:bCs w:val="0"/>
        <w:i w:val="0"/>
        <w:iCs w:val="0"/>
        <w:sz w:val="22"/>
        <w:szCs w:val="22"/>
      </w:rPr>
    </w:lvl>
    <w:lvl w:ilvl="4">
      <w:start w:val="1"/>
      <w:numFmt w:val="decimal"/>
      <w:lvlText w:val="%5)"/>
      <w:lvlJc w:val="left"/>
      <w:pPr>
        <w:ind w:left="284" w:firstLine="283"/>
      </w:pPr>
      <w:rPr>
        <w:rFonts w:hint="default"/>
      </w:rPr>
    </w:lvl>
    <w:lvl w:ilvl="5">
      <w:start w:val="1"/>
      <w:numFmt w:val="lowerLetter"/>
      <w:lvlText w:val="%6)"/>
      <w:lvlJc w:val="left"/>
      <w:pPr>
        <w:ind w:left="284" w:firstLine="283"/>
      </w:pPr>
      <w:rPr>
        <w:rFonts w:hint="default"/>
      </w:rPr>
    </w:lvl>
    <w:lvl w:ilvl="6">
      <w:start w:val="1"/>
      <w:numFmt w:val="lowerRoman"/>
      <w:lvlText w:val="%7)"/>
      <w:lvlJc w:val="right"/>
      <w:pPr>
        <w:ind w:left="284" w:firstLine="283"/>
      </w:pPr>
      <w:rPr>
        <w:rFonts w:hint="default"/>
      </w:rPr>
    </w:lvl>
    <w:lvl w:ilvl="7">
      <w:start w:val="1"/>
      <w:numFmt w:val="lowerLetter"/>
      <w:lvlText w:val="%8."/>
      <w:lvlJc w:val="left"/>
      <w:pPr>
        <w:ind w:left="284" w:firstLine="283"/>
      </w:pPr>
      <w:rPr>
        <w:rFonts w:hint="default"/>
      </w:rPr>
    </w:lvl>
    <w:lvl w:ilvl="8">
      <w:start w:val="1"/>
      <w:numFmt w:val="lowerRoman"/>
      <w:lvlText w:val="%9."/>
      <w:lvlJc w:val="right"/>
      <w:pPr>
        <w:ind w:left="284" w:firstLine="283"/>
      </w:pPr>
      <w:rPr>
        <w:rFonts w:hint="default"/>
      </w:rPr>
    </w:lvl>
  </w:abstractNum>
  <w:abstractNum w:abstractNumId="2">
    <w:nsid w:val="11CC7ABF"/>
    <w:multiLevelType w:val="hybridMultilevel"/>
    <w:tmpl w:val="A27C1CD0"/>
    <w:lvl w:ilvl="0" w:tplc="04090015">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nsid w:val="1706029B"/>
    <w:multiLevelType w:val="multilevel"/>
    <w:tmpl w:val="2EEEE27C"/>
    <w:lvl w:ilvl="0">
      <w:start w:val="1"/>
      <w:numFmt w:val="upperRoman"/>
      <w:lvlText w:val=" %1."/>
      <w:lvlJc w:val="left"/>
      <w:pPr>
        <w:ind w:left="284" w:firstLine="283"/>
      </w:pPr>
      <w:rPr>
        <w:rFonts w:ascii="Palatino Linotype" w:hAnsi="Palatino Linotype" w:cs="Palatino Linotype" w:hint="default"/>
        <w:b w:val="0"/>
        <w:bCs w:val="0"/>
        <w:i w:val="0"/>
        <w:iCs w:val="0"/>
        <w:caps w:val="0"/>
        <w:strike w:val="0"/>
        <w:dstrike w:val="0"/>
        <w:outline w:val="0"/>
        <w:shadow w:val="0"/>
        <w:emboss w:val="0"/>
        <w:imprint w:val="0"/>
        <w:vanish w:val="0"/>
        <w:sz w:val="22"/>
        <w:szCs w:val="22"/>
        <w:vertAlign w:val="baseline"/>
      </w:rPr>
    </w:lvl>
    <w:lvl w:ilvl="1">
      <w:start w:val="47"/>
      <w:numFmt w:val="decimal"/>
      <w:lvlRestart w:val="0"/>
      <w:lvlText w:val="Art. %2"/>
      <w:lvlJc w:val="left"/>
      <w:pPr>
        <w:ind w:left="284" w:firstLine="283"/>
      </w:pPr>
      <w:rPr>
        <w:rFonts w:ascii="Palatino Linotype" w:hAnsi="Palatino Linotype" w:cs="Palatino Linotype" w:hint="default"/>
        <w:b w:val="0"/>
        <w:bCs w:val="0"/>
        <w:i w:val="0"/>
        <w:iCs w:val="0"/>
        <w:sz w:val="22"/>
        <w:szCs w:val="22"/>
      </w:rPr>
    </w:lvl>
    <w:lvl w:ilvl="2">
      <w:start w:val="2"/>
      <w:numFmt w:val="decimal"/>
      <w:lvlText w:val="(%3)"/>
      <w:lvlJc w:val="left"/>
      <w:pPr>
        <w:ind w:firstLine="1588"/>
      </w:pPr>
      <w:rPr>
        <w:rFonts w:hint="default"/>
      </w:rPr>
    </w:lvl>
    <w:lvl w:ilvl="3">
      <w:start w:val="1"/>
      <w:numFmt w:val="bullet"/>
      <w:lvlText w:val="-"/>
      <w:lvlJc w:val="left"/>
      <w:pPr>
        <w:ind w:firstLine="1588"/>
      </w:pPr>
      <w:rPr>
        <w:rFonts w:ascii="Palatino Linotype" w:hAnsi="Palatino Linotype" w:cs="Palatino Linotype" w:hint="default"/>
        <w:b w:val="0"/>
        <w:bCs w:val="0"/>
        <w:i w:val="0"/>
        <w:iCs w:val="0"/>
        <w:sz w:val="22"/>
        <w:szCs w:val="22"/>
      </w:rPr>
    </w:lvl>
    <w:lvl w:ilvl="4">
      <w:start w:val="1"/>
      <w:numFmt w:val="decimal"/>
      <w:lvlText w:val="%5)"/>
      <w:lvlJc w:val="left"/>
      <w:pPr>
        <w:ind w:left="284" w:firstLine="283"/>
      </w:pPr>
      <w:rPr>
        <w:rFonts w:hint="default"/>
      </w:rPr>
    </w:lvl>
    <w:lvl w:ilvl="5">
      <w:start w:val="1"/>
      <w:numFmt w:val="lowerLetter"/>
      <w:lvlText w:val="%6)"/>
      <w:lvlJc w:val="left"/>
      <w:pPr>
        <w:ind w:left="284" w:firstLine="283"/>
      </w:pPr>
      <w:rPr>
        <w:rFonts w:hint="default"/>
      </w:rPr>
    </w:lvl>
    <w:lvl w:ilvl="6">
      <w:start w:val="1"/>
      <w:numFmt w:val="lowerRoman"/>
      <w:lvlText w:val="%7)"/>
      <w:lvlJc w:val="right"/>
      <w:pPr>
        <w:ind w:left="284" w:firstLine="283"/>
      </w:pPr>
      <w:rPr>
        <w:rFonts w:hint="default"/>
      </w:rPr>
    </w:lvl>
    <w:lvl w:ilvl="7">
      <w:start w:val="1"/>
      <w:numFmt w:val="lowerLetter"/>
      <w:lvlText w:val="%8."/>
      <w:lvlJc w:val="left"/>
      <w:pPr>
        <w:ind w:left="284" w:firstLine="283"/>
      </w:pPr>
      <w:rPr>
        <w:rFonts w:hint="default"/>
      </w:rPr>
    </w:lvl>
    <w:lvl w:ilvl="8">
      <w:start w:val="1"/>
      <w:numFmt w:val="lowerRoman"/>
      <w:lvlText w:val="%9."/>
      <w:lvlJc w:val="right"/>
      <w:pPr>
        <w:ind w:left="284" w:firstLine="283"/>
      </w:pPr>
      <w:rPr>
        <w:rFonts w:hint="default"/>
      </w:rPr>
    </w:lvl>
  </w:abstractNum>
  <w:abstractNum w:abstractNumId="4">
    <w:nsid w:val="1E473982"/>
    <w:multiLevelType w:val="hybridMultilevel"/>
    <w:tmpl w:val="CAAA6C06"/>
    <w:lvl w:ilvl="0" w:tplc="04180017">
      <w:start w:val="1"/>
      <w:numFmt w:val="lowerLetter"/>
      <w:lvlText w:val="%1)"/>
      <w:lvlJc w:val="left"/>
      <w:pPr>
        <w:ind w:left="2308" w:hanging="360"/>
      </w:pPr>
    </w:lvl>
    <w:lvl w:ilvl="1" w:tplc="04180019">
      <w:start w:val="1"/>
      <w:numFmt w:val="lowerLetter"/>
      <w:lvlText w:val="%2."/>
      <w:lvlJc w:val="left"/>
      <w:pPr>
        <w:ind w:left="3028" w:hanging="360"/>
      </w:pPr>
    </w:lvl>
    <w:lvl w:ilvl="2" w:tplc="0418001B">
      <w:start w:val="1"/>
      <w:numFmt w:val="lowerRoman"/>
      <w:lvlText w:val="%3."/>
      <w:lvlJc w:val="right"/>
      <w:pPr>
        <w:ind w:left="3748" w:hanging="180"/>
      </w:pPr>
    </w:lvl>
    <w:lvl w:ilvl="3" w:tplc="0418000F">
      <w:start w:val="1"/>
      <w:numFmt w:val="decimal"/>
      <w:lvlText w:val="%4."/>
      <w:lvlJc w:val="left"/>
      <w:pPr>
        <w:ind w:left="4468" w:hanging="360"/>
      </w:pPr>
    </w:lvl>
    <w:lvl w:ilvl="4" w:tplc="04180019">
      <w:start w:val="1"/>
      <w:numFmt w:val="lowerLetter"/>
      <w:lvlText w:val="%5."/>
      <w:lvlJc w:val="left"/>
      <w:pPr>
        <w:ind w:left="5188" w:hanging="360"/>
      </w:pPr>
    </w:lvl>
    <w:lvl w:ilvl="5" w:tplc="0418001B">
      <w:start w:val="1"/>
      <w:numFmt w:val="lowerRoman"/>
      <w:lvlText w:val="%6."/>
      <w:lvlJc w:val="right"/>
      <w:pPr>
        <w:ind w:left="5908" w:hanging="180"/>
      </w:pPr>
    </w:lvl>
    <w:lvl w:ilvl="6" w:tplc="0418000F">
      <w:start w:val="1"/>
      <w:numFmt w:val="decimal"/>
      <w:lvlText w:val="%7."/>
      <w:lvlJc w:val="left"/>
      <w:pPr>
        <w:ind w:left="6628" w:hanging="360"/>
      </w:pPr>
    </w:lvl>
    <w:lvl w:ilvl="7" w:tplc="04180019">
      <w:start w:val="1"/>
      <w:numFmt w:val="lowerLetter"/>
      <w:lvlText w:val="%8."/>
      <w:lvlJc w:val="left"/>
      <w:pPr>
        <w:ind w:left="7348" w:hanging="360"/>
      </w:pPr>
    </w:lvl>
    <w:lvl w:ilvl="8" w:tplc="0418001B">
      <w:start w:val="1"/>
      <w:numFmt w:val="lowerRoman"/>
      <w:lvlText w:val="%9."/>
      <w:lvlJc w:val="right"/>
      <w:pPr>
        <w:ind w:left="8068" w:hanging="180"/>
      </w:pPr>
    </w:lvl>
  </w:abstractNum>
  <w:abstractNum w:abstractNumId="5">
    <w:nsid w:val="243A0839"/>
    <w:multiLevelType w:val="multilevel"/>
    <w:tmpl w:val="68A88F98"/>
    <w:lvl w:ilvl="0">
      <w:start w:val="1"/>
      <w:numFmt w:val="upperRoman"/>
      <w:lvlText w:val=" %1."/>
      <w:lvlJc w:val="left"/>
      <w:pPr>
        <w:ind w:left="284" w:firstLine="283"/>
      </w:pPr>
      <w:rPr>
        <w:rFonts w:ascii="Palatino Linotype" w:hAnsi="Palatino Linotype" w:cs="Palatino Linotype" w:hint="default"/>
        <w:b w:val="0"/>
        <w:bCs w:val="0"/>
        <w:i w:val="0"/>
        <w:iCs w:val="0"/>
        <w:caps w:val="0"/>
        <w:strike w:val="0"/>
        <w:dstrike w:val="0"/>
        <w:outline w:val="0"/>
        <w:shadow w:val="0"/>
        <w:emboss w:val="0"/>
        <w:imprint w:val="0"/>
        <w:vanish w:val="0"/>
        <w:sz w:val="22"/>
        <w:szCs w:val="22"/>
        <w:vertAlign w:val="baseline"/>
      </w:rPr>
    </w:lvl>
    <w:lvl w:ilvl="1">
      <w:start w:val="1"/>
      <w:numFmt w:val="lowerLetter"/>
      <w:lvlText w:val="%2)"/>
      <w:lvlJc w:val="left"/>
      <w:pPr>
        <w:ind w:left="284" w:firstLine="283"/>
      </w:pPr>
      <w:rPr>
        <w:rFonts w:hint="default"/>
        <w:b w:val="0"/>
        <w:bCs w:val="0"/>
        <w:i w:val="0"/>
        <w:iCs w:val="0"/>
        <w:sz w:val="22"/>
        <w:szCs w:val="22"/>
      </w:rPr>
    </w:lvl>
    <w:lvl w:ilvl="2">
      <w:start w:val="1"/>
      <w:numFmt w:val="lowerLetter"/>
      <w:lvlText w:val="%3)"/>
      <w:lvlJc w:val="left"/>
      <w:pPr>
        <w:ind w:firstLine="1588"/>
      </w:pPr>
      <w:rPr>
        <w:rFonts w:ascii="Times New Roman" w:eastAsia="Times New Roman" w:hAnsi="Times New Roman"/>
        <w:b w:val="0"/>
        <w:bCs w:val="0"/>
      </w:rPr>
    </w:lvl>
    <w:lvl w:ilvl="3">
      <w:start w:val="1"/>
      <w:numFmt w:val="bullet"/>
      <w:lvlText w:val="-"/>
      <w:lvlJc w:val="left"/>
      <w:pPr>
        <w:ind w:firstLine="1588"/>
      </w:pPr>
      <w:rPr>
        <w:rFonts w:ascii="Palatino Linotype" w:hAnsi="Palatino Linotype" w:cs="Palatino Linotype" w:hint="default"/>
        <w:b w:val="0"/>
        <w:bCs w:val="0"/>
        <w:i w:val="0"/>
        <w:iCs w:val="0"/>
        <w:sz w:val="22"/>
        <w:szCs w:val="22"/>
      </w:rPr>
    </w:lvl>
    <w:lvl w:ilvl="4">
      <w:start w:val="1"/>
      <w:numFmt w:val="decimal"/>
      <w:lvlText w:val="%5)"/>
      <w:lvlJc w:val="left"/>
      <w:pPr>
        <w:ind w:left="284" w:firstLine="283"/>
      </w:pPr>
      <w:rPr>
        <w:rFonts w:hint="default"/>
      </w:rPr>
    </w:lvl>
    <w:lvl w:ilvl="5">
      <w:start w:val="1"/>
      <w:numFmt w:val="lowerLetter"/>
      <w:lvlText w:val="%6)"/>
      <w:lvlJc w:val="left"/>
      <w:pPr>
        <w:ind w:left="284" w:firstLine="283"/>
      </w:pPr>
      <w:rPr>
        <w:rFonts w:hint="default"/>
      </w:rPr>
    </w:lvl>
    <w:lvl w:ilvl="6">
      <w:start w:val="1"/>
      <w:numFmt w:val="lowerRoman"/>
      <w:lvlText w:val="%7)"/>
      <w:lvlJc w:val="right"/>
      <w:pPr>
        <w:ind w:left="284" w:firstLine="283"/>
      </w:pPr>
      <w:rPr>
        <w:rFonts w:hint="default"/>
      </w:rPr>
    </w:lvl>
    <w:lvl w:ilvl="7">
      <w:start w:val="1"/>
      <w:numFmt w:val="lowerLetter"/>
      <w:lvlText w:val="%8."/>
      <w:lvlJc w:val="left"/>
      <w:pPr>
        <w:ind w:left="284" w:firstLine="283"/>
      </w:pPr>
      <w:rPr>
        <w:rFonts w:hint="default"/>
      </w:rPr>
    </w:lvl>
    <w:lvl w:ilvl="8">
      <w:start w:val="1"/>
      <w:numFmt w:val="lowerRoman"/>
      <w:lvlText w:val="%9."/>
      <w:lvlJc w:val="right"/>
      <w:pPr>
        <w:ind w:left="284" w:firstLine="283"/>
      </w:pPr>
      <w:rPr>
        <w:rFonts w:hint="default"/>
      </w:rPr>
    </w:lvl>
  </w:abstractNum>
  <w:abstractNum w:abstractNumId="6">
    <w:nsid w:val="2E826389"/>
    <w:multiLevelType w:val="hybridMultilevel"/>
    <w:tmpl w:val="C110FE10"/>
    <w:lvl w:ilvl="0" w:tplc="F2680C06">
      <w:start w:val="29"/>
      <w:numFmt w:val="decimal"/>
      <w:lvlText w:val="(%1"/>
      <w:lvlJc w:val="left"/>
      <w:pPr>
        <w:tabs>
          <w:tab w:val="num" w:pos="720"/>
        </w:tabs>
        <w:ind w:left="720" w:hanging="360"/>
      </w:pPr>
      <w:rPr>
        <w:rFonts w:hint="default"/>
      </w:rPr>
    </w:lvl>
    <w:lvl w:ilvl="1" w:tplc="04180019">
      <w:start w:val="1"/>
      <w:numFmt w:val="lowerLetter"/>
      <w:lvlText w:val="%2."/>
      <w:lvlJc w:val="left"/>
      <w:pPr>
        <w:tabs>
          <w:tab w:val="num" w:pos="1440"/>
        </w:tabs>
        <w:ind w:left="1440" w:hanging="360"/>
      </w:pPr>
    </w:lvl>
    <w:lvl w:ilvl="2" w:tplc="0418001B">
      <w:start w:val="1"/>
      <w:numFmt w:val="lowerRoman"/>
      <w:lvlText w:val="%3."/>
      <w:lvlJc w:val="right"/>
      <w:pPr>
        <w:tabs>
          <w:tab w:val="num" w:pos="2160"/>
        </w:tabs>
        <w:ind w:left="2160" w:hanging="180"/>
      </w:pPr>
    </w:lvl>
    <w:lvl w:ilvl="3" w:tplc="0418000F">
      <w:start w:val="1"/>
      <w:numFmt w:val="decimal"/>
      <w:lvlText w:val="%4."/>
      <w:lvlJc w:val="left"/>
      <w:pPr>
        <w:tabs>
          <w:tab w:val="num" w:pos="2880"/>
        </w:tabs>
        <w:ind w:left="2880" w:hanging="360"/>
      </w:pPr>
    </w:lvl>
    <w:lvl w:ilvl="4" w:tplc="04180019">
      <w:start w:val="1"/>
      <w:numFmt w:val="lowerLetter"/>
      <w:lvlText w:val="%5."/>
      <w:lvlJc w:val="left"/>
      <w:pPr>
        <w:tabs>
          <w:tab w:val="num" w:pos="3600"/>
        </w:tabs>
        <w:ind w:left="3600" w:hanging="360"/>
      </w:pPr>
    </w:lvl>
    <w:lvl w:ilvl="5" w:tplc="0418001B">
      <w:start w:val="1"/>
      <w:numFmt w:val="lowerRoman"/>
      <w:lvlText w:val="%6."/>
      <w:lvlJc w:val="right"/>
      <w:pPr>
        <w:tabs>
          <w:tab w:val="num" w:pos="4320"/>
        </w:tabs>
        <w:ind w:left="4320" w:hanging="180"/>
      </w:pPr>
    </w:lvl>
    <w:lvl w:ilvl="6" w:tplc="0418000F">
      <w:start w:val="1"/>
      <w:numFmt w:val="decimal"/>
      <w:lvlText w:val="%7."/>
      <w:lvlJc w:val="left"/>
      <w:pPr>
        <w:tabs>
          <w:tab w:val="num" w:pos="5040"/>
        </w:tabs>
        <w:ind w:left="5040" w:hanging="360"/>
      </w:pPr>
    </w:lvl>
    <w:lvl w:ilvl="7" w:tplc="04180019">
      <w:start w:val="1"/>
      <w:numFmt w:val="lowerLetter"/>
      <w:lvlText w:val="%8."/>
      <w:lvlJc w:val="left"/>
      <w:pPr>
        <w:tabs>
          <w:tab w:val="num" w:pos="5760"/>
        </w:tabs>
        <w:ind w:left="5760" w:hanging="360"/>
      </w:pPr>
    </w:lvl>
    <w:lvl w:ilvl="8" w:tplc="0418001B">
      <w:start w:val="1"/>
      <w:numFmt w:val="lowerRoman"/>
      <w:lvlText w:val="%9."/>
      <w:lvlJc w:val="right"/>
      <w:pPr>
        <w:tabs>
          <w:tab w:val="num" w:pos="6480"/>
        </w:tabs>
        <w:ind w:left="6480" w:hanging="180"/>
      </w:pPr>
    </w:lvl>
  </w:abstractNum>
  <w:abstractNum w:abstractNumId="7">
    <w:nsid w:val="32E4006B"/>
    <w:multiLevelType w:val="multilevel"/>
    <w:tmpl w:val="3084B53C"/>
    <w:lvl w:ilvl="0">
      <w:start w:val="1"/>
      <w:numFmt w:val="upperRoman"/>
      <w:lvlText w:val=" %1."/>
      <w:lvlJc w:val="left"/>
      <w:pPr>
        <w:tabs>
          <w:tab w:val="num" w:pos="0"/>
        </w:tabs>
        <w:ind w:left="0" w:firstLine="0"/>
      </w:pPr>
      <w:rPr>
        <w:rFonts w:ascii="Bookman Old Style" w:hAnsi="Bookman Old Style" w:hint="default"/>
        <w:b/>
        <w:i w:val="0"/>
        <w:sz w:val="24"/>
        <w:szCs w:val="24"/>
      </w:rPr>
    </w:lvl>
    <w:lvl w:ilvl="1">
      <w:start w:val="1"/>
      <w:numFmt w:val="upperLetter"/>
      <w:lvlRestart w:val="0"/>
      <w:lvlText w:val="%2"/>
      <w:lvlJc w:val="left"/>
      <w:pPr>
        <w:tabs>
          <w:tab w:val="num" w:pos="0"/>
        </w:tabs>
        <w:ind w:left="0" w:firstLine="0"/>
      </w:pPr>
      <w:rPr>
        <w:rFonts w:ascii="Bookman Old Style" w:hAnsi="Bookman Old Style" w:hint="default"/>
        <w:b/>
        <w:i w:val="0"/>
        <w:color w:val="auto"/>
        <w:sz w:val="22"/>
        <w:szCs w:val="22"/>
      </w:rPr>
    </w:lvl>
    <w:lvl w:ilvl="2">
      <w:start w:val="1"/>
      <w:numFmt w:val="decimal"/>
      <w:lvlRestart w:val="0"/>
      <w:lvlText w:val="Art.%3"/>
      <w:lvlJc w:val="left"/>
      <w:pPr>
        <w:tabs>
          <w:tab w:val="num" w:pos="0"/>
        </w:tabs>
        <w:snapToGrid w:val="0"/>
        <w:ind w:left="0" w:firstLine="0"/>
      </w:pPr>
      <w:rPr>
        <w:rFonts w:cs="Times New Roman"/>
        <w:b/>
        <w:bCs w:val="0"/>
        <w:i w:val="0"/>
        <w:iCs w:val="0"/>
        <w:caps w:val="0"/>
        <w:smallCaps w:val="0"/>
        <w:strike w:val="0"/>
        <w:dstrike w:val="0"/>
        <w:outline w:val="0"/>
        <w:shadow w:val="0"/>
        <w:emboss w:val="0"/>
        <w:imprint w:val="0"/>
        <w:vanish w:val="0"/>
        <w:webHidden w:val="0"/>
        <w:spacing w:val="0"/>
        <w:kern w:val="0"/>
        <w:position w:val="0"/>
        <w:u w:val="none"/>
        <w:effect w:val="none"/>
        <w:vertAlign w:val="baseline"/>
        <w:em w:val="none"/>
        <w:specVanish w:val="0"/>
      </w:rPr>
    </w:lvl>
    <w:lvl w:ilvl="3">
      <w:start w:val="2"/>
      <w:numFmt w:val="decimal"/>
      <w:lvlText w:val="(%4)"/>
      <w:lvlJc w:val="left"/>
      <w:pPr>
        <w:tabs>
          <w:tab w:val="num" w:pos="0"/>
        </w:tabs>
        <w:ind w:left="0" w:firstLine="0"/>
      </w:pPr>
      <w:rPr>
        <w:color w:val="auto"/>
      </w:rPr>
    </w:lvl>
    <w:lvl w:ilvl="4">
      <w:start w:val="1"/>
      <w:numFmt w:val="decimal"/>
      <w:lvlText w:val="%5)"/>
      <w:lvlJc w:val="left"/>
      <w:pPr>
        <w:tabs>
          <w:tab w:val="num" w:pos="1292"/>
        </w:tabs>
        <w:ind w:left="1292" w:hanging="432"/>
      </w:pPr>
    </w:lvl>
    <w:lvl w:ilvl="5">
      <w:start w:val="1"/>
      <w:numFmt w:val="lowerLetter"/>
      <w:lvlText w:val="%6)"/>
      <w:lvlJc w:val="left"/>
      <w:pPr>
        <w:tabs>
          <w:tab w:val="num" w:pos="1436"/>
        </w:tabs>
        <w:ind w:left="1436" w:hanging="432"/>
      </w:pPr>
    </w:lvl>
    <w:lvl w:ilvl="6">
      <w:start w:val="1"/>
      <w:numFmt w:val="lowerRoman"/>
      <w:lvlText w:val="%7)"/>
      <w:lvlJc w:val="right"/>
      <w:pPr>
        <w:tabs>
          <w:tab w:val="num" w:pos="1580"/>
        </w:tabs>
        <w:ind w:left="1580" w:hanging="288"/>
      </w:pPr>
    </w:lvl>
    <w:lvl w:ilvl="7">
      <w:start w:val="1"/>
      <w:numFmt w:val="lowerLetter"/>
      <w:lvlText w:val="%8."/>
      <w:lvlJc w:val="left"/>
      <w:pPr>
        <w:tabs>
          <w:tab w:val="num" w:pos="1724"/>
        </w:tabs>
        <w:ind w:left="1724" w:hanging="432"/>
      </w:pPr>
    </w:lvl>
    <w:lvl w:ilvl="8">
      <w:start w:val="1"/>
      <w:numFmt w:val="lowerRoman"/>
      <w:lvlText w:val="%9."/>
      <w:lvlJc w:val="right"/>
      <w:pPr>
        <w:tabs>
          <w:tab w:val="num" w:pos="1868"/>
        </w:tabs>
        <w:ind w:left="1868" w:hanging="144"/>
      </w:pPr>
    </w:lvl>
  </w:abstractNum>
  <w:abstractNum w:abstractNumId="8">
    <w:nsid w:val="367735BB"/>
    <w:multiLevelType w:val="hybridMultilevel"/>
    <w:tmpl w:val="B8EE394A"/>
    <w:lvl w:ilvl="0" w:tplc="04180017">
      <w:start w:val="1"/>
      <w:numFmt w:val="lowerLetter"/>
      <w:lvlText w:val="%1)"/>
      <w:lvlJc w:val="left"/>
      <w:pPr>
        <w:ind w:left="1287" w:hanging="360"/>
      </w:pPr>
    </w:lvl>
    <w:lvl w:ilvl="1" w:tplc="47D6517E">
      <w:start w:val="1"/>
      <w:numFmt w:val="lowerLetter"/>
      <w:lvlText w:val="%2)"/>
      <w:lvlJc w:val="left"/>
      <w:pPr>
        <w:ind w:left="786" w:hanging="360"/>
      </w:pPr>
      <w:rPr>
        <w:b w:val="0"/>
        <w:bCs w:val="0"/>
        <w:i w:val="0"/>
        <w:iCs w:val="0"/>
        <w:color w:val="auto"/>
        <w:sz w:val="24"/>
        <w:szCs w:val="24"/>
      </w:rPr>
    </w:lvl>
    <w:lvl w:ilvl="2" w:tplc="0418001B">
      <w:start w:val="1"/>
      <w:numFmt w:val="lowerRoman"/>
      <w:lvlText w:val="%3."/>
      <w:lvlJc w:val="right"/>
      <w:pPr>
        <w:ind w:left="2727" w:hanging="180"/>
      </w:pPr>
    </w:lvl>
    <w:lvl w:ilvl="3" w:tplc="0418000F">
      <w:start w:val="1"/>
      <w:numFmt w:val="decimal"/>
      <w:lvlText w:val="%4."/>
      <w:lvlJc w:val="left"/>
      <w:pPr>
        <w:ind w:left="3447" w:hanging="360"/>
      </w:pPr>
    </w:lvl>
    <w:lvl w:ilvl="4" w:tplc="04180019">
      <w:start w:val="1"/>
      <w:numFmt w:val="lowerLetter"/>
      <w:lvlText w:val="%5."/>
      <w:lvlJc w:val="left"/>
      <w:pPr>
        <w:ind w:left="4167" w:hanging="360"/>
      </w:pPr>
    </w:lvl>
    <w:lvl w:ilvl="5" w:tplc="0418001B">
      <w:start w:val="1"/>
      <w:numFmt w:val="lowerRoman"/>
      <w:lvlText w:val="%6."/>
      <w:lvlJc w:val="right"/>
      <w:pPr>
        <w:ind w:left="4887" w:hanging="180"/>
      </w:pPr>
    </w:lvl>
    <w:lvl w:ilvl="6" w:tplc="0418000F">
      <w:start w:val="1"/>
      <w:numFmt w:val="decimal"/>
      <w:lvlText w:val="%7."/>
      <w:lvlJc w:val="left"/>
      <w:pPr>
        <w:ind w:left="5607" w:hanging="360"/>
      </w:pPr>
    </w:lvl>
    <w:lvl w:ilvl="7" w:tplc="04180019">
      <w:start w:val="1"/>
      <w:numFmt w:val="lowerLetter"/>
      <w:lvlText w:val="%8."/>
      <w:lvlJc w:val="left"/>
      <w:pPr>
        <w:ind w:left="6327" w:hanging="360"/>
      </w:pPr>
    </w:lvl>
    <w:lvl w:ilvl="8" w:tplc="0418001B">
      <w:start w:val="1"/>
      <w:numFmt w:val="lowerRoman"/>
      <w:lvlText w:val="%9."/>
      <w:lvlJc w:val="right"/>
      <w:pPr>
        <w:ind w:left="7047" w:hanging="180"/>
      </w:pPr>
    </w:lvl>
  </w:abstractNum>
  <w:abstractNum w:abstractNumId="9">
    <w:nsid w:val="3E8B1EA5"/>
    <w:multiLevelType w:val="multilevel"/>
    <w:tmpl w:val="DC5C65DE"/>
    <w:lvl w:ilvl="0">
      <w:start w:val="1"/>
      <w:numFmt w:val="upperRoman"/>
      <w:lvlText w:val=" %1."/>
      <w:lvlJc w:val="left"/>
      <w:pPr>
        <w:ind w:left="284" w:firstLine="283"/>
      </w:pPr>
      <w:rPr>
        <w:rFonts w:ascii="Palatino Linotype" w:hAnsi="Palatino Linotype" w:cs="Palatino Linotype" w:hint="default"/>
        <w:b w:val="0"/>
        <w:bCs w:val="0"/>
        <w:i w:val="0"/>
        <w:iCs w:val="0"/>
        <w:caps w:val="0"/>
        <w:strike w:val="0"/>
        <w:dstrike w:val="0"/>
        <w:outline w:val="0"/>
        <w:shadow w:val="0"/>
        <w:emboss w:val="0"/>
        <w:imprint w:val="0"/>
        <w:vanish w:val="0"/>
        <w:sz w:val="22"/>
        <w:szCs w:val="22"/>
        <w:vertAlign w:val="baseline"/>
      </w:rPr>
    </w:lvl>
    <w:lvl w:ilvl="1">
      <w:start w:val="25"/>
      <w:numFmt w:val="decimal"/>
      <w:lvlRestart w:val="0"/>
      <w:lvlText w:val="Art. %2"/>
      <w:lvlJc w:val="left"/>
      <w:pPr>
        <w:ind w:left="284" w:firstLine="283"/>
      </w:pPr>
      <w:rPr>
        <w:rFonts w:ascii="Palatino Linotype" w:hAnsi="Palatino Linotype" w:cs="Palatino Linotype" w:hint="default"/>
        <w:b w:val="0"/>
        <w:bCs w:val="0"/>
        <w:i w:val="0"/>
        <w:iCs w:val="0"/>
        <w:sz w:val="22"/>
        <w:szCs w:val="22"/>
      </w:rPr>
    </w:lvl>
    <w:lvl w:ilvl="2">
      <w:start w:val="3"/>
      <w:numFmt w:val="decimal"/>
      <w:lvlText w:val="(%3)"/>
      <w:lvlJc w:val="left"/>
      <w:pPr>
        <w:ind w:firstLine="1588"/>
      </w:pPr>
      <w:rPr>
        <w:rFonts w:hint="default"/>
      </w:rPr>
    </w:lvl>
    <w:lvl w:ilvl="3">
      <w:start w:val="1"/>
      <w:numFmt w:val="bullet"/>
      <w:lvlText w:val="-"/>
      <w:lvlJc w:val="left"/>
      <w:pPr>
        <w:ind w:firstLine="1588"/>
      </w:pPr>
      <w:rPr>
        <w:rFonts w:ascii="Palatino Linotype" w:hAnsi="Palatino Linotype" w:cs="Palatino Linotype" w:hint="default"/>
        <w:b w:val="0"/>
        <w:bCs w:val="0"/>
        <w:i w:val="0"/>
        <w:iCs w:val="0"/>
        <w:sz w:val="22"/>
        <w:szCs w:val="22"/>
      </w:rPr>
    </w:lvl>
    <w:lvl w:ilvl="4">
      <w:start w:val="1"/>
      <w:numFmt w:val="decimal"/>
      <w:lvlText w:val="%5)"/>
      <w:lvlJc w:val="left"/>
      <w:pPr>
        <w:ind w:left="284" w:firstLine="283"/>
      </w:pPr>
      <w:rPr>
        <w:rFonts w:hint="default"/>
      </w:rPr>
    </w:lvl>
    <w:lvl w:ilvl="5">
      <w:start w:val="1"/>
      <w:numFmt w:val="lowerLetter"/>
      <w:lvlText w:val="%6)"/>
      <w:lvlJc w:val="left"/>
      <w:pPr>
        <w:ind w:left="284" w:firstLine="283"/>
      </w:pPr>
      <w:rPr>
        <w:rFonts w:hint="default"/>
      </w:rPr>
    </w:lvl>
    <w:lvl w:ilvl="6">
      <w:start w:val="1"/>
      <w:numFmt w:val="lowerRoman"/>
      <w:lvlText w:val="%7)"/>
      <w:lvlJc w:val="right"/>
      <w:pPr>
        <w:ind w:left="284" w:firstLine="283"/>
      </w:pPr>
      <w:rPr>
        <w:rFonts w:hint="default"/>
      </w:rPr>
    </w:lvl>
    <w:lvl w:ilvl="7">
      <w:start w:val="1"/>
      <w:numFmt w:val="lowerLetter"/>
      <w:lvlText w:val="%8."/>
      <w:lvlJc w:val="left"/>
      <w:pPr>
        <w:ind w:left="284" w:firstLine="283"/>
      </w:pPr>
      <w:rPr>
        <w:rFonts w:hint="default"/>
      </w:rPr>
    </w:lvl>
    <w:lvl w:ilvl="8">
      <w:start w:val="1"/>
      <w:numFmt w:val="lowerRoman"/>
      <w:lvlText w:val="%9."/>
      <w:lvlJc w:val="right"/>
      <w:pPr>
        <w:ind w:left="284" w:firstLine="283"/>
      </w:pPr>
      <w:rPr>
        <w:rFonts w:hint="default"/>
      </w:rPr>
    </w:lvl>
  </w:abstractNum>
  <w:abstractNum w:abstractNumId="10">
    <w:nsid w:val="424937B9"/>
    <w:multiLevelType w:val="hybridMultilevel"/>
    <w:tmpl w:val="C09803B2"/>
    <w:lvl w:ilvl="0" w:tplc="04180017">
      <w:start w:val="1"/>
      <w:numFmt w:val="lowerLetter"/>
      <w:lvlText w:val="%1)"/>
      <w:lvlJc w:val="left"/>
      <w:pPr>
        <w:ind w:left="720" w:hanging="360"/>
      </w:p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11">
    <w:nsid w:val="49C71812"/>
    <w:multiLevelType w:val="hybridMultilevel"/>
    <w:tmpl w:val="74C2A120"/>
    <w:lvl w:ilvl="0" w:tplc="E9F0648C">
      <w:start w:val="1"/>
      <w:numFmt w:val="lowerLetter"/>
      <w:lvlText w:val="%1."/>
      <w:lvlJc w:val="left"/>
      <w:pPr>
        <w:ind w:left="1069" w:hanging="360"/>
      </w:pPr>
      <w:rPr>
        <w:rFonts w:ascii="Times New Roman" w:eastAsia="Times New Roman" w:hAnsi="Times New Roman" w:cs="Times New Roman"/>
        <w:b w:val="0"/>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2">
    <w:nsid w:val="4F7F0154"/>
    <w:multiLevelType w:val="multilevel"/>
    <w:tmpl w:val="7B806FF6"/>
    <w:lvl w:ilvl="0">
      <w:start w:val="1"/>
      <w:numFmt w:val="upperRoman"/>
      <w:lvlText w:val=" %1."/>
      <w:lvlJc w:val="left"/>
      <w:pPr>
        <w:ind w:left="284" w:firstLine="283"/>
      </w:pPr>
      <w:rPr>
        <w:rFonts w:ascii="Palatino Linotype" w:hAnsi="Palatino Linotype" w:cs="Palatino Linotype" w:hint="default"/>
        <w:b w:val="0"/>
        <w:bCs w:val="0"/>
        <w:i w:val="0"/>
        <w:iCs w:val="0"/>
        <w:caps w:val="0"/>
        <w:strike w:val="0"/>
        <w:dstrike w:val="0"/>
        <w:outline w:val="0"/>
        <w:shadow w:val="0"/>
        <w:emboss w:val="0"/>
        <w:imprint w:val="0"/>
        <w:vanish w:val="0"/>
        <w:sz w:val="22"/>
        <w:szCs w:val="22"/>
        <w:vertAlign w:val="baseline"/>
      </w:rPr>
    </w:lvl>
    <w:lvl w:ilvl="1">
      <w:start w:val="1"/>
      <w:numFmt w:val="decimal"/>
      <w:lvlRestart w:val="0"/>
      <w:lvlText w:val="Art. %2"/>
      <w:lvlJc w:val="left"/>
      <w:pPr>
        <w:ind w:left="284" w:firstLine="283"/>
      </w:pPr>
      <w:rPr>
        <w:rFonts w:ascii="Palatino Linotype" w:hAnsi="Palatino Linotype" w:cs="Palatino Linotype" w:hint="default"/>
        <w:b w:val="0"/>
        <w:bCs w:val="0"/>
        <w:i w:val="0"/>
        <w:iCs w:val="0"/>
        <w:sz w:val="22"/>
        <w:szCs w:val="22"/>
      </w:rPr>
    </w:lvl>
    <w:lvl w:ilvl="2">
      <w:start w:val="1"/>
      <w:numFmt w:val="decimal"/>
      <w:lvlText w:val="(%3)"/>
      <w:lvlJc w:val="left"/>
      <w:pPr>
        <w:ind w:firstLine="1588"/>
      </w:pPr>
      <w:rPr>
        <w:rFonts w:hint="default"/>
      </w:rPr>
    </w:lvl>
    <w:lvl w:ilvl="3">
      <w:start w:val="1"/>
      <w:numFmt w:val="bullet"/>
      <w:lvlText w:val="-"/>
      <w:lvlJc w:val="left"/>
      <w:pPr>
        <w:ind w:left="1701" w:hanging="113"/>
      </w:pPr>
      <w:rPr>
        <w:rFonts w:ascii="Palatino Linotype" w:hAnsi="Palatino Linotype" w:cs="Palatino Linotype" w:hint="default"/>
        <w:b w:val="0"/>
        <w:bCs w:val="0"/>
        <w:i w:val="0"/>
        <w:iCs w:val="0"/>
        <w:sz w:val="22"/>
        <w:szCs w:val="22"/>
      </w:rPr>
    </w:lvl>
    <w:lvl w:ilvl="4">
      <w:start w:val="1"/>
      <w:numFmt w:val="decimal"/>
      <w:lvlText w:val="%5)"/>
      <w:lvlJc w:val="left"/>
      <w:pPr>
        <w:ind w:left="284" w:firstLine="283"/>
      </w:pPr>
      <w:rPr>
        <w:rFonts w:hint="default"/>
      </w:rPr>
    </w:lvl>
    <w:lvl w:ilvl="5">
      <w:start w:val="1"/>
      <w:numFmt w:val="lowerLetter"/>
      <w:lvlText w:val="%6)"/>
      <w:lvlJc w:val="left"/>
      <w:pPr>
        <w:ind w:left="284" w:firstLine="283"/>
      </w:pPr>
      <w:rPr>
        <w:rFonts w:hint="default"/>
      </w:rPr>
    </w:lvl>
    <w:lvl w:ilvl="6">
      <w:start w:val="1"/>
      <w:numFmt w:val="lowerRoman"/>
      <w:lvlText w:val="%7)"/>
      <w:lvlJc w:val="right"/>
      <w:pPr>
        <w:ind w:left="284" w:firstLine="283"/>
      </w:pPr>
      <w:rPr>
        <w:rFonts w:hint="default"/>
      </w:rPr>
    </w:lvl>
    <w:lvl w:ilvl="7">
      <w:start w:val="1"/>
      <w:numFmt w:val="lowerLetter"/>
      <w:lvlText w:val="%8."/>
      <w:lvlJc w:val="left"/>
      <w:pPr>
        <w:ind w:left="284" w:firstLine="283"/>
      </w:pPr>
      <w:rPr>
        <w:rFonts w:hint="default"/>
      </w:rPr>
    </w:lvl>
    <w:lvl w:ilvl="8">
      <w:start w:val="1"/>
      <w:numFmt w:val="lowerRoman"/>
      <w:lvlText w:val="%9."/>
      <w:lvlJc w:val="right"/>
      <w:pPr>
        <w:ind w:left="284" w:firstLine="283"/>
      </w:pPr>
      <w:rPr>
        <w:rFonts w:hint="default"/>
      </w:rPr>
    </w:lvl>
  </w:abstractNum>
  <w:abstractNum w:abstractNumId="13">
    <w:nsid w:val="532E61B6"/>
    <w:multiLevelType w:val="multilevel"/>
    <w:tmpl w:val="0C183E16"/>
    <w:lvl w:ilvl="0">
      <w:start w:val="1"/>
      <w:numFmt w:val="upperRoman"/>
      <w:lvlText w:val=" %1."/>
      <w:lvlJc w:val="left"/>
      <w:rPr>
        <w:rFonts w:hint="default"/>
      </w:rPr>
    </w:lvl>
    <w:lvl w:ilvl="1">
      <w:start w:val="1"/>
      <w:numFmt w:val="decimalZero"/>
      <w:pStyle w:val="Heading2"/>
      <w:isLgl/>
      <w:lvlText w:val="Art.  %1"/>
      <w:lvlJc w:val="left"/>
      <w:pPr>
        <w:ind w:firstLine="567"/>
      </w:pPr>
      <w:rPr>
        <w:rFonts w:hint="default"/>
      </w:rPr>
    </w:lvl>
    <w:lvl w:ilvl="2">
      <w:start w:val="1"/>
      <w:numFmt w:val="lowerLetter"/>
      <w:pStyle w:val="Heading3"/>
      <w:lvlText w:val="(%3)"/>
      <w:lvlJc w:val="left"/>
      <w:pPr>
        <w:ind w:left="720" w:hanging="432"/>
      </w:pPr>
      <w:rPr>
        <w:rFonts w:hint="default"/>
      </w:rPr>
    </w:lvl>
    <w:lvl w:ilvl="3">
      <w:start w:val="1"/>
      <w:numFmt w:val="lowerRoman"/>
      <w:pStyle w:val="Heading4"/>
      <w:lvlText w:val="(%4)"/>
      <w:lvlJc w:val="right"/>
      <w:pPr>
        <w:ind w:left="864" w:hanging="144"/>
      </w:pPr>
      <w:rPr>
        <w:rFonts w:hint="default"/>
      </w:rPr>
    </w:lvl>
    <w:lvl w:ilvl="4">
      <w:start w:val="1"/>
      <w:numFmt w:val="decimal"/>
      <w:pStyle w:val="Heading5"/>
      <w:lvlText w:val="%5)"/>
      <w:lvlJc w:val="left"/>
      <w:pPr>
        <w:ind w:left="1008" w:hanging="432"/>
      </w:pPr>
      <w:rPr>
        <w:rFonts w:hint="default"/>
      </w:rPr>
    </w:lvl>
    <w:lvl w:ilvl="5">
      <w:start w:val="1"/>
      <w:numFmt w:val="lowerLetter"/>
      <w:pStyle w:val="Heading6"/>
      <w:lvlText w:val="%6)"/>
      <w:lvlJc w:val="left"/>
      <w:pPr>
        <w:ind w:left="1152" w:hanging="432"/>
      </w:pPr>
      <w:rPr>
        <w:rFonts w:hint="default"/>
      </w:rPr>
    </w:lvl>
    <w:lvl w:ilvl="6">
      <w:start w:val="1"/>
      <w:numFmt w:val="lowerRoman"/>
      <w:pStyle w:val="Heading7"/>
      <w:lvlText w:val="%7)"/>
      <w:lvlJc w:val="right"/>
      <w:pPr>
        <w:ind w:left="1296" w:hanging="288"/>
      </w:pPr>
      <w:rPr>
        <w:rFonts w:hint="default"/>
      </w:rPr>
    </w:lvl>
    <w:lvl w:ilvl="7">
      <w:start w:val="1"/>
      <w:numFmt w:val="lowerLetter"/>
      <w:pStyle w:val="Heading8"/>
      <w:lvlText w:val="%8."/>
      <w:lvlJc w:val="left"/>
      <w:pPr>
        <w:ind w:left="1440" w:hanging="432"/>
      </w:pPr>
      <w:rPr>
        <w:rFonts w:hint="default"/>
      </w:rPr>
    </w:lvl>
    <w:lvl w:ilvl="8">
      <w:start w:val="1"/>
      <w:numFmt w:val="lowerRoman"/>
      <w:pStyle w:val="Heading9"/>
      <w:lvlText w:val="%9."/>
      <w:lvlJc w:val="right"/>
      <w:pPr>
        <w:ind w:left="1584" w:hanging="144"/>
      </w:pPr>
      <w:rPr>
        <w:rFonts w:hint="default"/>
      </w:rPr>
    </w:lvl>
  </w:abstractNum>
  <w:abstractNum w:abstractNumId="14">
    <w:nsid w:val="587D70D2"/>
    <w:multiLevelType w:val="multilevel"/>
    <w:tmpl w:val="D312DF62"/>
    <w:lvl w:ilvl="0">
      <w:start w:val="1"/>
      <w:numFmt w:val="upperRoman"/>
      <w:lvlText w:val=" %1."/>
      <w:lvlJc w:val="left"/>
      <w:pPr>
        <w:ind w:left="284" w:firstLine="283"/>
      </w:pPr>
      <w:rPr>
        <w:rFonts w:ascii="Palatino Linotype" w:hAnsi="Palatino Linotype" w:cs="Palatino Linotype" w:hint="default"/>
        <w:b w:val="0"/>
        <w:bCs w:val="0"/>
        <w:i w:val="0"/>
        <w:iCs w:val="0"/>
        <w:caps w:val="0"/>
        <w:strike w:val="0"/>
        <w:dstrike w:val="0"/>
        <w:outline w:val="0"/>
        <w:shadow w:val="0"/>
        <w:emboss w:val="0"/>
        <w:imprint w:val="0"/>
        <w:vanish w:val="0"/>
        <w:sz w:val="22"/>
        <w:szCs w:val="22"/>
        <w:vertAlign w:val="baseline"/>
      </w:rPr>
    </w:lvl>
    <w:lvl w:ilvl="1">
      <w:start w:val="1"/>
      <w:numFmt w:val="lowerLetter"/>
      <w:lvlText w:val="%2)"/>
      <w:lvlJc w:val="left"/>
      <w:pPr>
        <w:ind w:left="284" w:firstLine="283"/>
      </w:pPr>
      <w:rPr>
        <w:rFonts w:hint="default"/>
        <w:b w:val="0"/>
        <w:bCs w:val="0"/>
        <w:i w:val="0"/>
        <w:iCs w:val="0"/>
        <w:sz w:val="22"/>
        <w:szCs w:val="22"/>
      </w:rPr>
    </w:lvl>
    <w:lvl w:ilvl="2">
      <w:start w:val="1"/>
      <w:numFmt w:val="lowerLetter"/>
      <w:lvlText w:val="%3)"/>
      <w:lvlJc w:val="left"/>
      <w:pPr>
        <w:ind w:firstLine="1588"/>
      </w:pPr>
      <w:rPr>
        <w:rFonts w:ascii="Times New Roman" w:eastAsia="Times New Roman" w:hAnsi="Times New Roman"/>
        <w:b w:val="0"/>
        <w:bCs w:val="0"/>
      </w:rPr>
    </w:lvl>
    <w:lvl w:ilvl="3">
      <w:start w:val="1"/>
      <w:numFmt w:val="bullet"/>
      <w:lvlText w:val="-"/>
      <w:lvlJc w:val="left"/>
      <w:pPr>
        <w:ind w:firstLine="1588"/>
      </w:pPr>
      <w:rPr>
        <w:rFonts w:ascii="Palatino Linotype" w:hAnsi="Palatino Linotype" w:cs="Palatino Linotype" w:hint="default"/>
        <w:b w:val="0"/>
        <w:bCs w:val="0"/>
        <w:i w:val="0"/>
        <w:iCs w:val="0"/>
        <w:sz w:val="22"/>
        <w:szCs w:val="22"/>
      </w:rPr>
    </w:lvl>
    <w:lvl w:ilvl="4">
      <w:start w:val="1"/>
      <w:numFmt w:val="decimal"/>
      <w:lvlText w:val="%5)"/>
      <w:lvlJc w:val="left"/>
      <w:pPr>
        <w:ind w:left="284" w:firstLine="283"/>
      </w:pPr>
      <w:rPr>
        <w:rFonts w:hint="default"/>
      </w:rPr>
    </w:lvl>
    <w:lvl w:ilvl="5">
      <w:start w:val="1"/>
      <w:numFmt w:val="lowerLetter"/>
      <w:lvlText w:val="%6)"/>
      <w:lvlJc w:val="left"/>
      <w:pPr>
        <w:ind w:left="284" w:firstLine="283"/>
      </w:pPr>
      <w:rPr>
        <w:rFonts w:hint="default"/>
      </w:rPr>
    </w:lvl>
    <w:lvl w:ilvl="6">
      <w:start w:val="1"/>
      <w:numFmt w:val="lowerRoman"/>
      <w:lvlText w:val="%7)"/>
      <w:lvlJc w:val="right"/>
      <w:pPr>
        <w:ind w:left="284" w:firstLine="283"/>
      </w:pPr>
      <w:rPr>
        <w:rFonts w:hint="default"/>
      </w:rPr>
    </w:lvl>
    <w:lvl w:ilvl="7">
      <w:start w:val="1"/>
      <w:numFmt w:val="lowerLetter"/>
      <w:lvlText w:val="%8."/>
      <w:lvlJc w:val="left"/>
      <w:pPr>
        <w:ind w:left="284" w:firstLine="283"/>
      </w:pPr>
      <w:rPr>
        <w:rFonts w:hint="default"/>
      </w:rPr>
    </w:lvl>
    <w:lvl w:ilvl="8">
      <w:start w:val="1"/>
      <w:numFmt w:val="lowerRoman"/>
      <w:lvlText w:val="%9."/>
      <w:lvlJc w:val="right"/>
      <w:pPr>
        <w:ind w:left="284" w:firstLine="283"/>
      </w:pPr>
      <w:rPr>
        <w:rFonts w:hint="default"/>
      </w:rPr>
    </w:lvl>
  </w:abstractNum>
  <w:abstractNum w:abstractNumId="15">
    <w:nsid w:val="637550E6"/>
    <w:multiLevelType w:val="multilevel"/>
    <w:tmpl w:val="5EDA6248"/>
    <w:lvl w:ilvl="0">
      <w:start w:val="1"/>
      <w:numFmt w:val="upperRoman"/>
      <w:lvlText w:val=" %1."/>
      <w:lvlJc w:val="left"/>
      <w:pPr>
        <w:ind w:left="284" w:firstLine="283"/>
      </w:pPr>
      <w:rPr>
        <w:rFonts w:ascii="Palatino Linotype" w:hAnsi="Palatino Linotype" w:cs="Palatino Linotype" w:hint="default"/>
        <w:b w:val="0"/>
        <w:bCs w:val="0"/>
        <w:i w:val="0"/>
        <w:iCs w:val="0"/>
        <w:caps w:val="0"/>
        <w:strike w:val="0"/>
        <w:dstrike w:val="0"/>
        <w:outline w:val="0"/>
        <w:shadow w:val="0"/>
        <w:emboss w:val="0"/>
        <w:imprint w:val="0"/>
        <w:vanish w:val="0"/>
        <w:sz w:val="22"/>
        <w:szCs w:val="22"/>
        <w:vertAlign w:val="baseline"/>
      </w:rPr>
    </w:lvl>
    <w:lvl w:ilvl="1">
      <w:start w:val="48"/>
      <w:numFmt w:val="decimal"/>
      <w:lvlRestart w:val="0"/>
      <w:lvlText w:val="Art. %2"/>
      <w:lvlJc w:val="left"/>
      <w:pPr>
        <w:ind w:left="284" w:firstLine="283"/>
      </w:pPr>
      <w:rPr>
        <w:rFonts w:ascii="Palatino Linotype" w:hAnsi="Palatino Linotype" w:cs="Palatino Linotype" w:hint="default"/>
        <w:b w:val="0"/>
        <w:bCs w:val="0"/>
        <w:i w:val="0"/>
        <w:iCs w:val="0"/>
        <w:sz w:val="22"/>
        <w:szCs w:val="22"/>
      </w:rPr>
    </w:lvl>
    <w:lvl w:ilvl="2">
      <w:start w:val="2"/>
      <w:numFmt w:val="decimal"/>
      <w:lvlText w:val="(%3)"/>
      <w:lvlJc w:val="left"/>
      <w:pPr>
        <w:ind w:firstLine="1588"/>
      </w:pPr>
      <w:rPr>
        <w:rFonts w:hint="default"/>
      </w:rPr>
    </w:lvl>
    <w:lvl w:ilvl="3">
      <w:start w:val="1"/>
      <w:numFmt w:val="bullet"/>
      <w:lvlText w:val="-"/>
      <w:lvlJc w:val="left"/>
      <w:pPr>
        <w:ind w:firstLine="1588"/>
      </w:pPr>
      <w:rPr>
        <w:rFonts w:ascii="Palatino Linotype" w:hAnsi="Palatino Linotype" w:cs="Palatino Linotype" w:hint="default"/>
        <w:b w:val="0"/>
        <w:bCs w:val="0"/>
        <w:i w:val="0"/>
        <w:iCs w:val="0"/>
        <w:sz w:val="22"/>
        <w:szCs w:val="22"/>
      </w:rPr>
    </w:lvl>
    <w:lvl w:ilvl="4">
      <w:start w:val="1"/>
      <w:numFmt w:val="decimal"/>
      <w:lvlText w:val="%5)"/>
      <w:lvlJc w:val="left"/>
      <w:pPr>
        <w:ind w:left="284" w:firstLine="283"/>
      </w:pPr>
      <w:rPr>
        <w:rFonts w:hint="default"/>
      </w:rPr>
    </w:lvl>
    <w:lvl w:ilvl="5">
      <w:start w:val="1"/>
      <w:numFmt w:val="lowerLetter"/>
      <w:lvlText w:val="%6)"/>
      <w:lvlJc w:val="left"/>
      <w:pPr>
        <w:ind w:left="284" w:firstLine="283"/>
      </w:pPr>
      <w:rPr>
        <w:rFonts w:hint="default"/>
      </w:rPr>
    </w:lvl>
    <w:lvl w:ilvl="6">
      <w:start w:val="1"/>
      <w:numFmt w:val="lowerRoman"/>
      <w:lvlText w:val="%7)"/>
      <w:lvlJc w:val="right"/>
      <w:pPr>
        <w:ind w:left="284" w:firstLine="283"/>
      </w:pPr>
      <w:rPr>
        <w:rFonts w:hint="default"/>
      </w:rPr>
    </w:lvl>
    <w:lvl w:ilvl="7">
      <w:start w:val="1"/>
      <w:numFmt w:val="lowerLetter"/>
      <w:lvlText w:val="%8."/>
      <w:lvlJc w:val="left"/>
      <w:pPr>
        <w:ind w:left="284" w:firstLine="283"/>
      </w:pPr>
      <w:rPr>
        <w:rFonts w:hint="default"/>
      </w:rPr>
    </w:lvl>
    <w:lvl w:ilvl="8">
      <w:start w:val="1"/>
      <w:numFmt w:val="lowerRoman"/>
      <w:lvlText w:val="%9."/>
      <w:lvlJc w:val="right"/>
      <w:pPr>
        <w:ind w:left="284" w:firstLine="283"/>
      </w:pPr>
      <w:rPr>
        <w:rFonts w:hint="default"/>
      </w:rPr>
    </w:lvl>
  </w:abstractNum>
  <w:abstractNum w:abstractNumId="16">
    <w:nsid w:val="647232F7"/>
    <w:multiLevelType w:val="multilevel"/>
    <w:tmpl w:val="AA1C5F26"/>
    <w:lvl w:ilvl="0">
      <w:start w:val="5"/>
      <w:numFmt w:val="upperRoman"/>
      <w:lvlText w:val=" %1."/>
      <w:lvlJc w:val="left"/>
      <w:pPr>
        <w:ind w:left="284" w:firstLine="283"/>
      </w:pPr>
      <w:rPr>
        <w:rFonts w:ascii="Palatino Linotype" w:hAnsi="Palatino Linotype" w:cs="Palatino Linotype" w:hint="default"/>
        <w:b w:val="0"/>
        <w:bCs w:val="0"/>
        <w:i w:val="0"/>
        <w:iCs w:val="0"/>
        <w:caps w:val="0"/>
        <w:strike w:val="0"/>
        <w:dstrike w:val="0"/>
        <w:outline w:val="0"/>
        <w:shadow w:val="0"/>
        <w:emboss w:val="0"/>
        <w:imprint w:val="0"/>
        <w:vanish w:val="0"/>
        <w:sz w:val="22"/>
        <w:szCs w:val="22"/>
        <w:vertAlign w:val="baseline"/>
      </w:rPr>
    </w:lvl>
    <w:lvl w:ilvl="1">
      <w:start w:val="61"/>
      <w:numFmt w:val="decimal"/>
      <w:lvlRestart w:val="0"/>
      <w:lvlText w:val="Art. %2"/>
      <w:lvlJc w:val="left"/>
      <w:pPr>
        <w:ind w:left="284" w:firstLine="283"/>
      </w:pPr>
      <w:rPr>
        <w:rFonts w:ascii="Palatino Linotype" w:hAnsi="Palatino Linotype" w:cs="Palatino Linotype" w:hint="default"/>
        <w:b w:val="0"/>
        <w:bCs w:val="0"/>
        <w:i w:val="0"/>
        <w:iCs w:val="0"/>
        <w:sz w:val="22"/>
        <w:szCs w:val="22"/>
      </w:rPr>
    </w:lvl>
    <w:lvl w:ilvl="2">
      <w:start w:val="2"/>
      <w:numFmt w:val="decimal"/>
      <w:lvlText w:val="(%3)"/>
      <w:lvlJc w:val="left"/>
      <w:pPr>
        <w:ind w:firstLine="1588"/>
      </w:pPr>
      <w:rPr>
        <w:rFonts w:hint="default"/>
      </w:rPr>
    </w:lvl>
    <w:lvl w:ilvl="3">
      <w:start w:val="1"/>
      <w:numFmt w:val="bullet"/>
      <w:lvlText w:val="-"/>
      <w:lvlJc w:val="left"/>
      <w:pPr>
        <w:ind w:firstLine="1588"/>
      </w:pPr>
      <w:rPr>
        <w:rFonts w:ascii="Palatino Linotype" w:hAnsi="Palatino Linotype" w:cs="Palatino Linotype" w:hint="default"/>
        <w:b w:val="0"/>
        <w:bCs w:val="0"/>
        <w:i w:val="0"/>
        <w:iCs w:val="0"/>
        <w:sz w:val="22"/>
        <w:szCs w:val="22"/>
      </w:rPr>
    </w:lvl>
    <w:lvl w:ilvl="4">
      <w:start w:val="1"/>
      <w:numFmt w:val="decimal"/>
      <w:lvlText w:val="%5)"/>
      <w:lvlJc w:val="left"/>
      <w:pPr>
        <w:ind w:left="284" w:firstLine="283"/>
      </w:pPr>
      <w:rPr>
        <w:rFonts w:hint="default"/>
      </w:rPr>
    </w:lvl>
    <w:lvl w:ilvl="5">
      <w:start w:val="1"/>
      <w:numFmt w:val="lowerLetter"/>
      <w:lvlText w:val="%6)"/>
      <w:lvlJc w:val="left"/>
      <w:pPr>
        <w:ind w:left="284" w:firstLine="283"/>
      </w:pPr>
      <w:rPr>
        <w:rFonts w:hint="default"/>
      </w:rPr>
    </w:lvl>
    <w:lvl w:ilvl="6">
      <w:start w:val="1"/>
      <w:numFmt w:val="lowerRoman"/>
      <w:lvlText w:val="%7)"/>
      <w:lvlJc w:val="right"/>
      <w:pPr>
        <w:ind w:left="284" w:firstLine="283"/>
      </w:pPr>
      <w:rPr>
        <w:rFonts w:hint="default"/>
      </w:rPr>
    </w:lvl>
    <w:lvl w:ilvl="7">
      <w:start w:val="1"/>
      <w:numFmt w:val="lowerLetter"/>
      <w:lvlText w:val="%8."/>
      <w:lvlJc w:val="left"/>
      <w:pPr>
        <w:ind w:left="284" w:firstLine="283"/>
      </w:pPr>
      <w:rPr>
        <w:rFonts w:hint="default"/>
      </w:rPr>
    </w:lvl>
    <w:lvl w:ilvl="8">
      <w:start w:val="1"/>
      <w:numFmt w:val="lowerRoman"/>
      <w:lvlText w:val="%9."/>
      <w:lvlJc w:val="right"/>
      <w:pPr>
        <w:ind w:left="284" w:firstLine="283"/>
      </w:pPr>
      <w:rPr>
        <w:rFonts w:hint="default"/>
      </w:rPr>
    </w:lvl>
  </w:abstractNum>
  <w:abstractNum w:abstractNumId="17">
    <w:nsid w:val="6D1762BF"/>
    <w:multiLevelType w:val="hybridMultilevel"/>
    <w:tmpl w:val="0EDA13A4"/>
    <w:lvl w:ilvl="0" w:tplc="04180017">
      <w:start w:val="1"/>
      <w:numFmt w:val="lowerLetter"/>
      <w:lvlText w:val="%1)"/>
      <w:lvlJc w:val="left"/>
      <w:pPr>
        <w:ind w:left="3028" w:hanging="360"/>
      </w:pPr>
    </w:lvl>
    <w:lvl w:ilvl="1" w:tplc="04180019">
      <w:start w:val="1"/>
      <w:numFmt w:val="lowerLetter"/>
      <w:lvlText w:val="%2."/>
      <w:lvlJc w:val="left"/>
      <w:pPr>
        <w:ind w:left="3748" w:hanging="360"/>
      </w:pPr>
    </w:lvl>
    <w:lvl w:ilvl="2" w:tplc="0418001B">
      <w:start w:val="1"/>
      <w:numFmt w:val="lowerRoman"/>
      <w:lvlText w:val="%3."/>
      <w:lvlJc w:val="right"/>
      <w:pPr>
        <w:ind w:left="4468" w:hanging="180"/>
      </w:pPr>
    </w:lvl>
    <w:lvl w:ilvl="3" w:tplc="0418000F">
      <w:start w:val="1"/>
      <w:numFmt w:val="decimal"/>
      <w:lvlText w:val="%4."/>
      <w:lvlJc w:val="left"/>
      <w:pPr>
        <w:ind w:left="5188" w:hanging="360"/>
      </w:pPr>
    </w:lvl>
    <w:lvl w:ilvl="4" w:tplc="04180019">
      <w:start w:val="1"/>
      <w:numFmt w:val="lowerLetter"/>
      <w:lvlText w:val="%5."/>
      <w:lvlJc w:val="left"/>
      <w:pPr>
        <w:ind w:left="5908" w:hanging="360"/>
      </w:pPr>
    </w:lvl>
    <w:lvl w:ilvl="5" w:tplc="0418001B">
      <w:start w:val="1"/>
      <w:numFmt w:val="lowerRoman"/>
      <w:lvlText w:val="%6."/>
      <w:lvlJc w:val="right"/>
      <w:pPr>
        <w:ind w:left="6628" w:hanging="180"/>
      </w:pPr>
    </w:lvl>
    <w:lvl w:ilvl="6" w:tplc="0418000F">
      <w:start w:val="1"/>
      <w:numFmt w:val="decimal"/>
      <w:lvlText w:val="%7."/>
      <w:lvlJc w:val="left"/>
      <w:pPr>
        <w:ind w:left="7348" w:hanging="360"/>
      </w:pPr>
    </w:lvl>
    <w:lvl w:ilvl="7" w:tplc="04180019">
      <w:start w:val="1"/>
      <w:numFmt w:val="lowerLetter"/>
      <w:lvlText w:val="%8."/>
      <w:lvlJc w:val="left"/>
      <w:pPr>
        <w:ind w:left="8068" w:hanging="360"/>
      </w:pPr>
    </w:lvl>
    <w:lvl w:ilvl="8" w:tplc="0418001B">
      <w:start w:val="1"/>
      <w:numFmt w:val="lowerRoman"/>
      <w:lvlText w:val="%9."/>
      <w:lvlJc w:val="right"/>
      <w:pPr>
        <w:ind w:left="8788" w:hanging="180"/>
      </w:pPr>
    </w:lvl>
  </w:abstractNum>
  <w:abstractNum w:abstractNumId="18">
    <w:nsid w:val="6E4E6834"/>
    <w:multiLevelType w:val="multilevel"/>
    <w:tmpl w:val="04383AA6"/>
    <w:lvl w:ilvl="0">
      <w:start w:val="1"/>
      <w:numFmt w:val="upperRoman"/>
      <w:lvlText w:val=" %1."/>
      <w:lvlJc w:val="left"/>
      <w:pPr>
        <w:ind w:left="284" w:firstLine="283"/>
      </w:pPr>
      <w:rPr>
        <w:rFonts w:ascii="Palatino Linotype" w:hAnsi="Palatino Linotype" w:cs="Palatino Linotype" w:hint="default"/>
        <w:b w:val="0"/>
        <w:bCs w:val="0"/>
        <w:i w:val="0"/>
        <w:iCs w:val="0"/>
        <w:caps w:val="0"/>
        <w:strike w:val="0"/>
        <w:dstrike w:val="0"/>
        <w:outline w:val="0"/>
        <w:shadow w:val="0"/>
        <w:emboss w:val="0"/>
        <w:imprint w:val="0"/>
        <w:vanish w:val="0"/>
        <w:sz w:val="22"/>
        <w:szCs w:val="22"/>
        <w:vertAlign w:val="baseline"/>
      </w:rPr>
    </w:lvl>
    <w:lvl w:ilvl="1">
      <w:start w:val="1"/>
      <w:numFmt w:val="decimal"/>
      <w:lvlRestart w:val="0"/>
      <w:lvlText w:val="Art. %2"/>
      <w:lvlJc w:val="left"/>
      <w:pPr>
        <w:ind w:left="284" w:firstLine="283"/>
      </w:pPr>
      <w:rPr>
        <w:rFonts w:ascii="Palatino Linotype" w:hAnsi="Palatino Linotype" w:cs="Palatino Linotype" w:hint="default"/>
        <w:b w:val="0"/>
        <w:bCs w:val="0"/>
        <w:i w:val="0"/>
        <w:iCs w:val="0"/>
        <w:sz w:val="22"/>
        <w:szCs w:val="22"/>
      </w:rPr>
    </w:lvl>
    <w:lvl w:ilvl="2">
      <w:start w:val="1"/>
      <w:numFmt w:val="decimal"/>
      <w:lvlText w:val="(%3)"/>
      <w:lvlJc w:val="left"/>
      <w:pPr>
        <w:ind w:firstLine="1588"/>
      </w:pPr>
      <w:rPr>
        <w:rFonts w:hint="default"/>
      </w:rPr>
    </w:lvl>
    <w:lvl w:ilvl="3">
      <w:start w:val="1"/>
      <w:numFmt w:val="bullet"/>
      <w:lvlText w:val="-"/>
      <w:lvlJc w:val="left"/>
      <w:pPr>
        <w:ind w:firstLine="1588"/>
      </w:pPr>
      <w:rPr>
        <w:rFonts w:ascii="Palatino Linotype" w:hAnsi="Palatino Linotype" w:cs="Palatino Linotype" w:hint="default"/>
        <w:b w:val="0"/>
        <w:bCs w:val="0"/>
        <w:i w:val="0"/>
        <w:iCs w:val="0"/>
        <w:sz w:val="22"/>
        <w:szCs w:val="22"/>
      </w:rPr>
    </w:lvl>
    <w:lvl w:ilvl="4">
      <w:start w:val="1"/>
      <w:numFmt w:val="decimal"/>
      <w:lvlText w:val="%5)"/>
      <w:lvlJc w:val="left"/>
      <w:pPr>
        <w:ind w:left="284" w:firstLine="283"/>
      </w:pPr>
      <w:rPr>
        <w:rFonts w:hint="default"/>
      </w:rPr>
    </w:lvl>
    <w:lvl w:ilvl="5">
      <w:start w:val="1"/>
      <w:numFmt w:val="lowerLetter"/>
      <w:lvlText w:val="%6)"/>
      <w:lvlJc w:val="left"/>
      <w:pPr>
        <w:ind w:left="143" w:firstLine="283"/>
      </w:pPr>
      <w:rPr>
        <w:rFonts w:ascii="Times New Roman" w:eastAsia="Times New Roman" w:hAnsi="Times New Roman"/>
      </w:rPr>
    </w:lvl>
    <w:lvl w:ilvl="6">
      <w:start w:val="1"/>
      <w:numFmt w:val="lowerRoman"/>
      <w:lvlText w:val="%7)"/>
      <w:lvlJc w:val="right"/>
      <w:pPr>
        <w:ind w:left="284" w:firstLine="283"/>
      </w:pPr>
      <w:rPr>
        <w:rFonts w:hint="default"/>
      </w:rPr>
    </w:lvl>
    <w:lvl w:ilvl="7">
      <w:start w:val="1"/>
      <w:numFmt w:val="lowerLetter"/>
      <w:lvlText w:val="%8."/>
      <w:lvlJc w:val="left"/>
      <w:pPr>
        <w:ind w:left="284" w:firstLine="283"/>
      </w:pPr>
      <w:rPr>
        <w:rFonts w:hint="default"/>
      </w:rPr>
    </w:lvl>
    <w:lvl w:ilvl="8">
      <w:start w:val="1"/>
      <w:numFmt w:val="lowerRoman"/>
      <w:lvlText w:val="%9."/>
      <w:lvlJc w:val="right"/>
      <w:pPr>
        <w:ind w:left="284" w:firstLine="283"/>
      </w:pPr>
      <w:rPr>
        <w:rFonts w:hint="default"/>
      </w:rPr>
    </w:lvl>
  </w:abstractNum>
  <w:abstractNum w:abstractNumId="19">
    <w:nsid w:val="784A6E92"/>
    <w:multiLevelType w:val="hybridMultilevel"/>
    <w:tmpl w:val="38D00460"/>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20">
    <w:nsid w:val="7B467B79"/>
    <w:multiLevelType w:val="hybridMultilevel"/>
    <w:tmpl w:val="98BE2A00"/>
    <w:lvl w:ilvl="0" w:tplc="04090015">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3"/>
  </w:num>
  <w:num w:numId="2">
    <w:abstractNumId w:val="0"/>
  </w:num>
  <w:num w:numId="3">
    <w:abstractNumId w:val="18"/>
  </w:num>
  <w:num w:numId="4">
    <w:abstractNumId w:val="12"/>
  </w:num>
  <w:num w:numId="5">
    <w:abstractNumId w:val="9"/>
  </w:num>
  <w:num w:numId="6">
    <w:abstractNumId w:val="3"/>
  </w:num>
  <w:num w:numId="7">
    <w:abstractNumId w:val="15"/>
  </w:num>
  <w:num w:numId="8">
    <w:abstractNumId w:val="16"/>
  </w:num>
  <w:num w:numId="9">
    <w:abstractNumId w:val="1"/>
  </w:num>
  <w:num w:numId="10">
    <w:abstractNumId w:val="14"/>
  </w:num>
  <w:num w:numId="11">
    <w:abstractNumId w:val="8"/>
  </w:num>
  <w:num w:numId="12">
    <w:abstractNumId w:val="5"/>
  </w:num>
  <w:num w:numId="13">
    <w:abstractNumId w:val="10"/>
  </w:num>
  <w:num w:numId="14">
    <w:abstractNumId w:val="4"/>
  </w:num>
  <w:num w:numId="15">
    <w:abstractNumId w:val="17"/>
  </w:num>
  <w:num w:numId="16">
    <w:abstractNumId w:val="19"/>
  </w:num>
  <w:num w:numId="17">
    <w:abstractNumId w:val="20"/>
  </w:num>
  <w:num w:numId="18">
    <w:abstractNumId w:val="2"/>
  </w:num>
  <w:num w:numId="19">
    <w:abstractNumId w:val="6"/>
  </w:num>
  <w:num w:numId="20">
    <w:abstractNumId w:val="11"/>
  </w:num>
  <w:num w:numId="21">
    <w:abstractNumId w:val="7"/>
    <w:lvlOverride w:ilvl="0">
      <w:startOverride w:val="6"/>
    </w:lvlOverride>
    <w:lvlOverride w:ilvl="1">
      <w:startOverride w:val="7"/>
    </w:lvlOverride>
    <w:lvlOverride w:ilvl="2">
      <w:startOverride w:val="41"/>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C36907"/>
    <w:rsid w:val="003603DC"/>
    <w:rsid w:val="004311EA"/>
    <w:rsid w:val="005525A1"/>
    <w:rsid w:val="005676F6"/>
    <w:rsid w:val="005C52E1"/>
    <w:rsid w:val="00674C37"/>
    <w:rsid w:val="007D37E9"/>
    <w:rsid w:val="0089429D"/>
    <w:rsid w:val="009478AB"/>
    <w:rsid w:val="00955D07"/>
    <w:rsid w:val="009C7391"/>
    <w:rsid w:val="00A33465"/>
    <w:rsid w:val="00C36907"/>
    <w:rsid w:val="00C53281"/>
    <w:rsid w:val="00DA0939"/>
    <w:rsid w:val="00DE79E8"/>
    <w:rsid w:val="00F26EC3"/>
  </w:rsids>
  <m:mathPr>
    <m:mathFont m:val="Cambria Math"/>
    <m:brkBin m:val="before"/>
    <m:brkBinSub m:val="--"/>
    <m:smallFrac m:val="off"/>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36907"/>
    <w:pPr>
      <w:spacing w:after="0" w:line="240" w:lineRule="auto"/>
    </w:pPr>
    <w:rPr>
      <w:rFonts w:ascii="Times New Roman" w:eastAsia="Times New Roman" w:hAnsi="Times New Roman" w:cs="Times New Roman"/>
      <w:b/>
      <w:bCs/>
      <w:color w:val="000000"/>
      <w:sz w:val="28"/>
      <w:szCs w:val="28"/>
      <w:lang w:eastAsia="ro-RO"/>
    </w:rPr>
  </w:style>
  <w:style w:type="paragraph" w:styleId="Heading1">
    <w:name w:val="heading 1"/>
    <w:basedOn w:val="Normal"/>
    <w:next w:val="Normal"/>
    <w:link w:val="Heading1Char"/>
    <w:uiPriority w:val="99"/>
    <w:qFormat/>
    <w:rsid w:val="00C53281"/>
    <w:pPr>
      <w:keepNext/>
      <w:jc w:val="center"/>
      <w:outlineLvl w:val="0"/>
    </w:pPr>
    <w:rPr>
      <w:szCs w:val="20"/>
    </w:rPr>
  </w:style>
  <w:style w:type="paragraph" w:styleId="Heading2">
    <w:name w:val="heading 2"/>
    <w:basedOn w:val="Normal"/>
    <w:next w:val="Normal"/>
    <w:link w:val="Heading2Char"/>
    <w:uiPriority w:val="99"/>
    <w:qFormat/>
    <w:rsid w:val="00C36907"/>
    <w:pPr>
      <w:numPr>
        <w:ilvl w:val="1"/>
        <w:numId w:val="1"/>
      </w:numPr>
      <w:jc w:val="both"/>
      <w:outlineLvl w:val="1"/>
    </w:pPr>
  </w:style>
  <w:style w:type="paragraph" w:styleId="Heading3">
    <w:name w:val="heading 3"/>
    <w:basedOn w:val="Normal"/>
    <w:next w:val="Normal"/>
    <w:link w:val="Heading3Char"/>
    <w:uiPriority w:val="99"/>
    <w:qFormat/>
    <w:rsid w:val="00C36907"/>
    <w:pPr>
      <w:numPr>
        <w:ilvl w:val="2"/>
        <w:numId w:val="1"/>
      </w:numPr>
      <w:jc w:val="both"/>
      <w:outlineLvl w:val="2"/>
    </w:pPr>
  </w:style>
  <w:style w:type="paragraph" w:styleId="Heading4">
    <w:name w:val="heading 4"/>
    <w:basedOn w:val="Normal"/>
    <w:next w:val="Normal"/>
    <w:link w:val="Heading4Char"/>
    <w:uiPriority w:val="99"/>
    <w:qFormat/>
    <w:rsid w:val="00C36907"/>
    <w:pPr>
      <w:numPr>
        <w:ilvl w:val="3"/>
        <w:numId w:val="1"/>
      </w:numPr>
      <w:spacing w:before="240" w:after="60"/>
      <w:outlineLvl w:val="3"/>
    </w:pPr>
    <w:rPr>
      <w:b w:val="0"/>
      <w:bCs w:val="0"/>
    </w:rPr>
  </w:style>
  <w:style w:type="paragraph" w:styleId="Heading5">
    <w:name w:val="heading 5"/>
    <w:basedOn w:val="Normal"/>
    <w:next w:val="Normal"/>
    <w:link w:val="Heading5Char"/>
    <w:uiPriority w:val="99"/>
    <w:qFormat/>
    <w:rsid w:val="00C36907"/>
    <w:pPr>
      <w:numPr>
        <w:ilvl w:val="4"/>
        <w:numId w:val="1"/>
      </w:numPr>
      <w:spacing w:before="240" w:after="60"/>
      <w:outlineLvl w:val="4"/>
    </w:pPr>
    <w:rPr>
      <w:b w:val="0"/>
      <w:bCs w:val="0"/>
      <w:i/>
      <w:iCs/>
      <w:sz w:val="26"/>
      <w:szCs w:val="26"/>
    </w:rPr>
  </w:style>
  <w:style w:type="paragraph" w:styleId="Heading6">
    <w:name w:val="heading 6"/>
    <w:basedOn w:val="Normal"/>
    <w:next w:val="Normal"/>
    <w:link w:val="Heading6Char"/>
    <w:uiPriority w:val="99"/>
    <w:qFormat/>
    <w:rsid w:val="00C36907"/>
    <w:pPr>
      <w:numPr>
        <w:ilvl w:val="5"/>
        <w:numId w:val="1"/>
      </w:numPr>
      <w:spacing w:before="240" w:after="60"/>
      <w:outlineLvl w:val="5"/>
    </w:pPr>
    <w:rPr>
      <w:b w:val="0"/>
      <w:bCs w:val="0"/>
      <w:sz w:val="22"/>
      <w:szCs w:val="22"/>
    </w:rPr>
  </w:style>
  <w:style w:type="paragraph" w:styleId="Heading7">
    <w:name w:val="heading 7"/>
    <w:basedOn w:val="Normal"/>
    <w:next w:val="Normal"/>
    <w:link w:val="Heading7Char"/>
    <w:uiPriority w:val="99"/>
    <w:qFormat/>
    <w:rsid w:val="00C36907"/>
    <w:pPr>
      <w:numPr>
        <w:ilvl w:val="6"/>
        <w:numId w:val="1"/>
      </w:numPr>
      <w:spacing w:before="240" w:after="60"/>
      <w:outlineLvl w:val="6"/>
    </w:pPr>
    <w:rPr>
      <w:rFonts w:ascii="Calibri" w:hAnsi="Calibri" w:cs="Calibri"/>
      <w:sz w:val="24"/>
      <w:szCs w:val="24"/>
    </w:rPr>
  </w:style>
  <w:style w:type="paragraph" w:styleId="Heading8">
    <w:name w:val="heading 8"/>
    <w:basedOn w:val="Normal"/>
    <w:next w:val="Normal"/>
    <w:link w:val="Heading8Char"/>
    <w:uiPriority w:val="99"/>
    <w:qFormat/>
    <w:rsid w:val="00C36907"/>
    <w:pPr>
      <w:numPr>
        <w:ilvl w:val="7"/>
        <w:numId w:val="1"/>
      </w:numPr>
      <w:spacing w:before="240" w:after="60"/>
      <w:outlineLvl w:val="7"/>
    </w:pPr>
    <w:rPr>
      <w:rFonts w:ascii="Calibri" w:hAnsi="Calibri" w:cs="Calibri"/>
      <w:i/>
      <w:iCs/>
      <w:sz w:val="24"/>
      <w:szCs w:val="24"/>
    </w:rPr>
  </w:style>
  <w:style w:type="paragraph" w:styleId="Heading9">
    <w:name w:val="heading 9"/>
    <w:basedOn w:val="Normal"/>
    <w:next w:val="Normal"/>
    <w:link w:val="Heading9Char"/>
    <w:uiPriority w:val="99"/>
    <w:qFormat/>
    <w:rsid w:val="00C36907"/>
    <w:pPr>
      <w:numPr>
        <w:ilvl w:val="8"/>
        <w:numId w:val="1"/>
      </w:numPr>
      <w:spacing w:before="240" w:after="60"/>
      <w:outlineLvl w:val="8"/>
    </w:pPr>
    <w:rPr>
      <w:rFonts w:ascii="Cambria" w:hAnsi="Cambria" w:cs="Cambria"/>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C53281"/>
    <w:rPr>
      <w:rFonts w:ascii="Times New Roman" w:eastAsia="Times New Roman" w:hAnsi="Times New Roman" w:cs="Times New Roman"/>
      <w:sz w:val="28"/>
      <w:szCs w:val="20"/>
      <w:lang w:val="en-US"/>
    </w:rPr>
  </w:style>
  <w:style w:type="character" w:customStyle="1" w:styleId="Heading2Char">
    <w:name w:val="Heading 2 Char"/>
    <w:basedOn w:val="DefaultParagraphFont"/>
    <w:link w:val="Heading2"/>
    <w:uiPriority w:val="99"/>
    <w:rsid w:val="00C36907"/>
    <w:rPr>
      <w:rFonts w:ascii="Times New Roman" w:eastAsia="Times New Roman" w:hAnsi="Times New Roman" w:cs="Times New Roman"/>
      <w:b/>
      <w:bCs/>
      <w:color w:val="000000"/>
      <w:sz w:val="28"/>
      <w:szCs w:val="28"/>
      <w:lang w:eastAsia="ro-RO"/>
    </w:rPr>
  </w:style>
  <w:style w:type="character" w:customStyle="1" w:styleId="Heading3Char">
    <w:name w:val="Heading 3 Char"/>
    <w:basedOn w:val="DefaultParagraphFont"/>
    <w:link w:val="Heading3"/>
    <w:uiPriority w:val="99"/>
    <w:rsid w:val="00C36907"/>
    <w:rPr>
      <w:rFonts w:ascii="Times New Roman" w:eastAsia="Times New Roman" w:hAnsi="Times New Roman" w:cs="Times New Roman"/>
      <w:b/>
      <w:bCs/>
      <w:color w:val="000000"/>
      <w:sz w:val="28"/>
      <w:szCs w:val="28"/>
      <w:lang w:eastAsia="ro-RO"/>
    </w:rPr>
  </w:style>
  <w:style w:type="character" w:customStyle="1" w:styleId="Heading4Char">
    <w:name w:val="Heading 4 Char"/>
    <w:basedOn w:val="DefaultParagraphFont"/>
    <w:link w:val="Heading4"/>
    <w:uiPriority w:val="99"/>
    <w:rsid w:val="00C36907"/>
    <w:rPr>
      <w:rFonts w:ascii="Times New Roman" w:eastAsia="Times New Roman" w:hAnsi="Times New Roman" w:cs="Times New Roman"/>
      <w:color w:val="000000"/>
      <w:sz w:val="28"/>
      <w:szCs w:val="28"/>
      <w:lang w:eastAsia="ro-RO"/>
    </w:rPr>
  </w:style>
  <w:style w:type="character" w:customStyle="1" w:styleId="Heading5Char">
    <w:name w:val="Heading 5 Char"/>
    <w:basedOn w:val="DefaultParagraphFont"/>
    <w:link w:val="Heading5"/>
    <w:uiPriority w:val="99"/>
    <w:rsid w:val="00C36907"/>
    <w:rPr>
      <w:rFonts w:ascii="Times New Roman" w:eastAsia="Times New Roman" w:hAnsi="Times New Roman" w:cs="Times New Roman"/>
      <w:i/>
      <w:iCs/>
      <w:color w:val="000000"/>
      <w:sz w:val="26"/>
      <w:szCs w:val="26"/>
      <w:lang w:eastAsia="ro-RO"/>
    </w:rPr>
  </w:style>
  <w:style w:type="character" w:customStyle="1" w:styleId="Heading6Char">
    <w:name w:val="Heading 6 Char"/>
    <w:basedOn w:val="DefaultParagraphFont"/>
    <w:link w:val="Heading6"/>
    <w:uiPriority w:val="99"/>
    <w:rsid w:val="00C36907"/>
    <w:rPr>
      <w:rFonts w:ascii="Times New Roman" w:eastAsia="Times New Roman" w:hAnsi="Times New Roman" w:cs="Times New Roman"/>
      <w:color w:val="000000"/>
      <w:lang w:eastAsia="ro-RO"/>
    </w:rPr>
  </w:style>
  <w:style w:type="character" w:customStyle="1" w:styleId="Heading7Char">
    <w:name w:val="Heading 7 Char"/>
    <w:basedOn w:val="DefaultParagraphFont"/>
    <w:link w:val="Heading7"/>
    <w:uiPriority w:val="99"/>
    <w:rsid w:val="00C36907"/>
    <w:rPr>
      <w:rFonts w:ascii="Calibri" w:eastAsia="Times New Roman" w:hAnsi="Calibri" w:cs="Calibri"/>
      <w:b/>
      <w:bCs/>
      <w:color w:val="000000"/>
      <w:sz w:val="24"/>
      <w:szCs w:val="24"/>
      <w:lang w:eastAsia="ro-RO"/>
    </w:rPr>
  </w:style>
  <w:style w:type="character" w:customStyle="1" w:styleId="Heading8Char">
    <w:name w:val="Heading 8 Char"/>
    <w:basedOn w:val="DefaultParagraphFont"/>
    <w:link w:val="Heading8"/>
    <w:uiPriority w:val="99"/>
    <w:rsid w:val="00C36907"/>
    <w:rPr>
      <w:rFonts w:ascii="Calibri" w:eastAsia="Times New Roman" w:hAnsi="Calibri" w:cs="Calibri"/>
      <w:b/>
      <w:bCs/>
      <w:i/>
      <w:iCs/>
      <w:color w:val="000000"/>
      <w:sz w:val="24"/>
      <w:szCs w:val="24"/>
      <w:lang w:eastAsia="ro-RO"/>
    </w:rPr>
  </w:style>
  <w:style w:type="character" w:customStyle="1" w:styleId="Heading9Char">
    <w:name w:val="Heading 9 Char"/>
    <w:basedOn w:val="DefaultParagraphFont"/>
    <w:link w:val="Heading9"/>
    <w:uiPriority w:val="99"/>
    <w:rsid w:val="00C36907"/>
    <w:rPr>
      <w:rFonts w:ascii="Cambria" w:eastAsia="Times New Roman" w:hAnsi="Cambria" w:cs="Cambria"/>
      <w:b/>
      <w:bCs/>
      <w:color w:val="000000"/>
      <w:lang w:eastAsia="ro-RO"/>
    </w:rPr>
  </w:style>
  <w:style w:type="paragraph" w:styleId="ListParagraph">
    <w:name w:val="List Paragraph"/>
    <w:basedOn w:val="Normal"/>
    <w:uiPriority w:val="99"/>
    <w:qFormat/>
    <w:rsid w:val="00C36907"/>
    <w:pPr>
      <w:ind w:left="708"/>
    </w:pPr>
  </w:style>
  <w:style w:type="paragraph" w:customStyle="1" w:styleId="Default">
    <w:name w:val="Default"/>
    <w:uiPriority w:val="99"/>
    <w:rsid w:val="00C36907"/>
    <w:pPr>
      <w:autoSpaceDE w:val="0"/>
      <w:autoSpaceDN w:val="0"/>
      <w:adjustRightInd w:val="0"/>
      <w:spacing w:after="0" w:line="240" w:lineRule="auto"/>
    </w:pPr>
    <w:rPr>
      <w:rFonts w:ascii="Times New Roman" w:eastAsia="Times New Roman" w:hAnsi="Times New Roman" w:cs="Times New Roman"/>
      <w:color w:val="000000"/>
      <w:sz w:val="24"/>
      <w:szCs w:val="24"/>
      <w:lang w:eastAsia="ro-RO"/>
    </w:rPr>
  </w:style>
  <w:style w:type="paragraph" w:styleId="BodyTextIndent2">
    <w:name w:val="Body Text Indent 2"/>
    <w:basedOn w:val="Normal"/>
    <w:link w:val="BodyTextIndent2Char"/>
    <w:uiPriority w:val="99"/>
    <w:rsid w:val="00C36907"/>
    <w:pPr>
      <w:ind w:left="720"/>
    </w:pPr>
    <w:rPr>
      <w:b w:val="0"/>
      <w:bCs w:val="0"/>
      <w:color w:val="auto"/>
      <w:lang w:val="en-US" w:eastAsia="en-US"/>
    </w:rPr>
  </w:style>
  <w:style w:type="character" w:customStyle="1" w:styleId="BodyTextIndent2Char">
    <w:name w:val="Body Text Indent 2 Char"/>
    <w:basedOn w:val="DefaultParagraphFont"/>
    <w:link w:val="BodyTextIndent2"/>
    <w:uiPriority w:val="99"/>
    <w:rsid w:val="00C36907"/>
    <w:rPr>
      <w:rFonts w:ascii="Times New Roman" w:eastAsia="Times New Roman" w:hAnsi="Times New Roman" w:cs="Times New Roman"/>
      <w:sz w:val="28"/>
      <w:szCs w:val="28"/>
      <w:lang w:val="en-US"/>
    </w:rPr>
  </w:style>
  <w:style w:type="paragraph" w:styleId="BodyText2">
    <w:name w:val="Body Text 2"/>
    <w:basedOn w:val="Normal"/>
    <w:link w:val="BodyText2Char"/>
    <w:uiPriority w:val="99"/>
    <w:rsid w:val="00C36907"/>
    <w:pPr>
      <w:spacing w:after="120" w:line="480" w:lineRule="auto"/>
    </w:pPr>
  </w:style>
  <w:style w:type="character" w:customStyle="1" w:styleId="BodyText2Char">
    <w:name w:val="Body Text 2 Char"/>
    <w:basedOn w:val="DefaultParagraphFont"/>
    <w:link w:val="BodyText2"/>
    <w:uiPriority w:val="99"/>
    <w:rsid w:val="00C36907"/>
    <w:rPr>
      <w:rFonts w:ascii="Times New Roman" w:eastAsia="Times New Roman" w:hAnsi="Times New Roman" w:cs="Times New Roman"/>
      <w:b/>
      <w:bCs/>
      <w:color w:val="000000"/>
      <w:sz w:val="28"/>
      <w:szCs w:val="28"/>
      <w:lang w:eastAsia="ro-RO"/>
    </w:rPr>
  </w:style>
  <w:style w:type="character" w:styleId="Emphasis">
    <w:name w:val="Emphasis"/>
    <w:basedOn w:val="DefaultParagraphFont"/>
    <w:uiPriority w:val="99"/>
    <w:qFormat/>
    <w:rsid w:val="00C36907"/>
    <w:rPr>
      <w:i/>
      <w:iCs/>
    </w:rPr>
  </w:style>
  <w:style w:type="paragraph" w:styleId="BalloonText">
    <w:name w:val="Balloon Text"/>
    <w:basedOn w:val="Normal"/>
    <w:link w:val="BalloonTextChar"/>
    <w:uiPriority w:val="99"/>
    <w:semiHidden/>
    <w:rsid w:val="00C36907"/>
    <w:rPr>
      <w:rFonts w:ascii="Tahoma" w:hAnsi="Tahoma" w:cs="Tahoma"/>
      <w:sz w:val="16"/>
      <w:szCs w:val="16"/>
    </w:rPr>
  </w:style>
  <w:style w:type="character" w:customStyle="1" w:styleId="BalloonTextChar">
    <w:name w:val="Balloon Text Char"/>
    <w:basedOn w:val="DefaultParagraphFont"/>
    <w:link w:val="BalloonText"/>
    <w:uiPriority w:val="99"/>
    <w:semiHidden/>
    <w:rsid w:val="00C36907"/>
    <w:rPr>
      <w:rFonts w:ascii="Tahoma" w:eastAsia="Times New Roman" w:hAnsi="Tahoma" w:cs="Tahoma"/>
      <w:b/>
      <w:bCs/>
      <w:color w:val="000000"/>
      <w:sz w:val="16"/>
      <w:szCs w:val="16"/>
      <w:lang w:eastAsia="ro-RO"/>
    </w:rPr>
  </w:style>
  <w:style w:type="paragraph" w:styleId="Header">
    <w:name w:val="header"/>
    <w:basedOn w:val="Normal"/>
    <w:link w:val="HeaderChar"/>
    <w:uiPriority w:val="99"/>
    <w:rsid w:val="00C36907"/>
    <w:pPr>
      <w:tabs>
        <w:tab w:val="center" w:pos="4536"/>
        <w:tab w:val="right" w:pos="9072"/>
      </w:tabs>
    </w:pPr>
  </w:style>
  <w:style w:type="character" w:customStyle="1" w:styleId="HeaderChar">
    <w:name w:val="Header Char"/>
    <w:basedOn w:val="DefaultParagraphFont"/>
    <w:link w:val="Header"/>
    <w:uiPriority w:val="99"/>
    <w:rsid w:val="00C36907"/>
    <w:rPr>
      <w:rFonts w:ascii="Times New Roman" w:eastAsia="Times New Roman" w:hAnsi="Times New Roman" w:cs="Times New Roman"/>
      <w:b/>
      <w:bCs/>
      <w:color w:val="000000"/>
      <w:sz w:val="28"/>
      <w:szCs w:val="28"/>
      <w:lang w:eastAsia="ro-RO"/>
    </w:rPr>
  </w:style>
  <w:style w:type="paragraph" w:styleId="Footer">
    <w:name w:val="footer"/>
    <w:basedOn w:val="Normal"/>
    <w:link w:val="FooterChar"/>
    <w:uiPriority w:val="99"/>
    <w:rsid w:val="00C36907"/>
    <w:pPr>
      <w:tabs>
        <w:tab w:val="center" w:pos="4536"/>
        <w:tab w:val="right" w:pos="9072"/>
      </w:tabs>
    </w:pPr>
  </w:style>
  <w:style w:type="character" w:customStyle="1" w:styleId="FooterChar">
    <w:name w:val="Footer Char"/>
    <w:basedOn w:val="DefaultParagraphFont"/>
    <w:link w:val="Footer"/>
    <w:uiPriority w:val="99"/>
    <w:rsid w:val="00C36907"/>
    <w:rPr>
      <w:rFonts w:ascii="Times New Roman" w:eastAsia="Times New Roman" w:hAnsi="Times New Roman" w:cs="Times New Roman"/>
      <w:b/>
      <w:bCs/>
      <w:color w:val="000000"/>
      <w:sz w:val="28"/>
      <w:szCs w:val="28"/>
      <w:lang w:eastAsia="ro-RO"/>
    </w:rPr>
  </w:style>
  <w:style w:type="character" w:styleId="CommentReference">
    <w:name w:val="annotation reference"/>
    <w:basedOn w:val="DefaultParagraphFont"/>
    <w:uiPriority w:val="99"/>
    <w:semiHidden/>
    <w:rsid w:val="00C36907"/>
    <w:rPr>
      <w:sz w:val="16"/>
      <w:szCs w:val="16"/>
    </w:rPr>
  </w:style>
  <w:style w:type="paragraph" w:styleId="CommentText">
    <w:name w:val="annotation text"/>
    <w:basedOn w:val="Normal"/>
    <w:link w:val="CommentTextChar"/>
    <w:uiPriority w:val="99"/>
    <w:semiHidden/>
    <w:rsid w:val="00C36907"/>
    <w:rPr>
      <w:sz w:val="20"/>
      <w:szCs w:val="20"/>
    </w:rPr>
  </w:style>
  <w:style w:type="character" w:customStyle="1" w:styleId="CommentTextChar">
    <w:name w:val="Comment Text Char"/>
    <w:basedOn w:val="DefaultParagraphFont"/>
    <w:link w:val="CommentText"/>
    <w:uiPriority w:val="99"/>
    <w:semiHidden/>
    <w:rsid w:val="00C36907"/>
    <w:rPr>
      <w:rFonts w:ascii="Times New Roman" w:eastAsia="Times New Roman" w:hAnsi="Times New Roman" w:cs="Times New Roman"/>
      <w:b/>
      <w:bCs/>
      <w:color w:val="000000"/>
      <w:sz w:val="20"/>
      <w:szCs w:val="20"/>
      <w:lang w:eastAsia="ro-RO"/>
    </w:rPr>
  </w:style>
  <w:style w:type="paragraph" w:styleId="CommentSubject">
    <w:name w:val="annotation subject"/>
    <w:basedOn w:val="CommentText"/>
    <w:next w:val="CommentText"/>
    <w:link w:val="CommentSubjectChar"/>
    <w:uiPriority w:val="99"/>
    <w:semiHidden/>
    <w:rsid w:val="00C36907"/>
  </w:style>
  <w:style w:type="character" w:customStyle="1" w:styleId="CommentSubjectChar">
    <w:name w:val="Comment Subject Char"/>
    <w:basedOn w:val="CommentTextChar"/>
    <w:link w:val="CommentSubject"/>
    <w:uiPriority w:val="99"/>
    <w:semiHidden/>
    <w:rsid w:val="00C36907"/>
  </w:style>
  <w:style w:type="numbering" w:customStyle="1" w:styleId="regulament">
    <w:name w:val="regulament"/>
    <w:rsid w:val="00C36907"/>
    <w:pPr>
      <w:numPr>
        <w:numId w:val="2"/>
      </w:numPr>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47</TotalTime>
  <Pages>21</Pages>
  <Words>6675</Words>
  <Characters>38719</Characters>
  <Application>Microsoft Office Word</Application>
  <DocSecurity>0</DocSecurity>
  <Lines>322</Lines>
  <Paragraphs>90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45304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liliana.preoteasa</dc:creator>
  <cp:lastModifiedBy>daniela.bogdan</cp:lastModifiedBy>
  <cp:revision>5</cp:revision>
  <cp:lastPrinted>2011-12-09T12:15:00Z</cp:lastPrinted>
  <dcterms:created xsi:type="dcterms:W3CDTF">2011-12-05T09:02:00Z</dcterms:created>
  <dcterms:modified xsi:type="dcterms:W3CDTF">2012-01-18T14:16:00Z</dcterms:modified>
</cp:coreProperties>
</file>